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01511" w:rsidRPr="001A112B" w:rsidRDefault="00001511" w:rsidP="00001511">
      <w:pPr>
        <w:widowControl w:val="0"/>
        <w:autoSpaceDN w:val="0"/>
        <w:ind w:firstLine="0"/>
        <w:jc w:val="center"/>
        <w:textAlignment w:val="baseline"/>
        <w:rPr>
          <w:rFonts w:cs="Tahoma"/>
          <w:b/>
          <w:kern w:val="2"/>
          <w:sz w:val="24"/>
          <w:szCs w:val="24"/>
          <w:lang w:eastAsia="en-US"/>
        </w:rPr>
      </w:pPr>
      <w:bookmarkStart w:id="0" w:name="_Hlk54625038"/>
      <w:bookmarkStart w:id="1" w:name="_GoBack"/>
      <w:r w:rsidRPr="001A112B">
        <w:rPr>
          <w:rFonts w:eastAsia="Lucida Sans Unicode" w:cs="Tahoma"/>
          <w:b/>
          <w:color w:val="000000"/>
          <w:kern w:val="2"/>
          <w:sz w:val="24"/>
          <w:szCs w:val="24"/>
          <w:lang w:val="en-US" w:eastAsia="en-US" w:bidi="en-US"/>
        </w:rPr>
        <w:t>РОССИЙСКАЯ ФЕДЕРАЦИЯ</w:t>
      </w:r>
    </w:p>
    <w:p w:rsidR="00001511" w:rsidRPr="001A112B" w:rsidRDefault="00001511" w:rsidP="00001511">
      <w:pPr>
        <w:widowControl w:val="0"/>
        <w:autoSpaceDN w:val="0"/>
        <w:ind w:firstLine="0"/>
        <w:jc w:val="center"/>
        <w:textAlignment w:val="baseline"/>
        <w:rPr>
          <w:rFonts w:eastAsia="Lucida Sans Unicode" w:cs="Tahoma"/>
          <w:b/>
          <w:bCs/>
          <w:color w:val="000000"/>
          <w:kern w:val="2"/>
          <w:sz w:val="24"/>
          <w:szCs w:val="24"/>
          <w:lang w:val="en-US" w:bidi="en-US"/>
        </w:rPr>
      </w:pPr>
      <w:r w:rsidRPr="001A112B">
        <w:rPr>
          <w:rFonts w:eastAsia="Lucida Sans Unicode" w:cs="Tahoma"/>
          <w:b/>
          <w:bCs/>
          <w:color w:val="000000"/>
          <w:kern w:val="2"/>
          <w:sz w:val="24"/>
          <w:szCs w:val="24"/>
          <w:lang w:val="en-US" w:eastAsia="en-US" w:bidi="en-US"/>
        </w:rPr>
        <w:t>БЕЛГОРОДСКАЯ ОБЛАСТЬ</w:t>
      </w:r>
    </w:p>
    <w:p w:rsidR="00001511" w:rsidRPr="001A112B" w:rsidRDefault="00001511" w:rsidP="00001511">
      <w:pPr>
        <w:widowControl w:val="0"/>
        <w:autoSpaceDN w:val="0"/>
        <w:ind w:firstLine="0"/>
        <w:jc w:val="center"/>
        <w:textAlignment w:val="baseline"/>
        <w:rPr>
          <w:rFonts w:eastAsia="Lucida Sans Unicode" w:cs="Tahoma"/>
          <w:b/>
          <w:bCs/>
          <w:color w:val="000000"/>
          <w:kern w:val="2"/>
          <w:szCs w:val="22"/>
          <w:lang w:eastAsia="en-US" w:bidi="en-US"/>
        </w:rPr>
      </w:pPr>
    </w:p>
    <w:p w:rsidR="00001511" w:rsidRPr="001A112B" w:rsidRDefault="00001511" w:rsidP="00001511">
      <w:pPr>
        <w:widowControl w:val="0"/>
        <w:tabs>
          <w:tab w:val="left" w:pos="4536"/>
        </w:tabs>
        <w:autoSpaceDN w:val="0"/>
        <w:ind w:firstLine="0"/>
        <w:jc w:val="center"/>
        <w:textAlignment w:val="baseline"/>
        <w:rPr>
          <w:rFonts w:eastAsia="Calibri" w:cs="Tahoma"/>
          <w:noProof/>
          <w:color w:val="000000"/>
          <w:kern w:val="2"/>
          <w:sz w:val="24"/>
          <w:szCs w:val="24"/>
          <w:lang w:val="en-US" w:eastAsia="en-US" w:bidi="en-US"/>
        </w:rPr>
      </w:pPr>
      <w:r w:rsidRPr="001A112B">
        <w:rPr>
          <w:rFonts w:eastAsia="Lucida Sans Unicode" w:cs="Tahoma"/>
          <w:noProof/>
          <w:color w:val="000000"/>
          <w:kern w:val="2"/>
          <w:sz w:val="24"/>
          <w:szCs w:val="24"/>
          <w:lang w:val="en-US" w:eastAsia="ru-RU" w:bidi="en-US"/>
        </w:rPr>
        <w:drawing>
          <wp:inline distT="0" distB="0" distL="0" distR="0">
            <wp:extent cx="5524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1511" w:rsidRPr="001A112B" w:rsidRDefault="00001511" w:rsidP="00001511">
      <w:pPr>
        <w:widowControl w:val="0"/>
        <w:tabs>
          <w:tab w:val="left" w:pos="4536"/>
        </w:tabs>
        <w:autoSpaceDN w:val="0"/>
        <w:ind w:firstLine="0"/>
        <w:jc w:val="center"/>
        <w:textAlignment w:val="baseline"/>
        <w:rPr>
          <w:rFonts w:cs="Tahoma"/>
          <w:noProof/>
          <w:color w:val="000000"/>
          <w:kern w:val="2"/>
          <w:sz w:val="21"/>
          <w:szCs w:val="24"/>
          <w:lang w:val="en-US" w:eastAsia="en-US" w:bidi="en-US"/>
        </w:rPr>
      </w:pPr>
    </w:p>
    <w:p w:rsidR="00001511" w:rsidRPr="001A112B" w:rsidRDefault="00001511" w:rsidP="00001511">
      <w:pPr>
        <w:widowControl w:val="0"/>
        <w:autoSpaceDN w:val="0"/>
        <w:ind w:firstLine="0"/>
        <w:jc w:val="center"/>
        <w:textAlignment w:val="baseline"/>
        <w:rPr>
          <w:rFonts w:eastAsia="Lucida Sans Unicode" w:cs="Tahoma"/>
          <w:b/>
          <w:bCs/>
          <w:color w:val="000000"/>
          <w:kern w:val="2"/>
          <w:sz w:val="28"/>
          <w:szCs w:val="28"/>
          <w:lang w:eastAsia="en-US" w:bidi="en-US"/>
        </w:rPr>
      </w:pPr>
      <w:r w:rsidRPr="001A112B">
        <w:rPr>
          <w:rFonts w:eastAsia="Lucida Sans Unicode" w:cs="Tahoma"/>
          <w:b/>
          <w:bCs/>
          <w:color w:val="000000"/>
          <w:kern w:val="2"/>
          <w:sz w:val="28"/>
          <w:szCs w:val="28"/>
          <w:lang w:eastAsia="en-US" w:bidi="en-US"/>
        </w:rPr>
        <w:t>СОВЕТ ДЕПУТАТОВ</w:t>
      </w:r>
    </w:p>
    <w:p w:rsidR="00001511" w:rsidRPr="001A112B" w:rsidRDefault="00001511" w:rsidP="00001511">
      <w:pPr>
        <w:widowControl w:val="0"/>
        <w:autoSpaceDN w:val="0"/>
        <w:ind w:firstLine="0"/>
        <w:jc w:val="center"/>
        <w:textAlignment w:val="baseline"/>
        <w:rPr>
          <w:rFonts w:eastAsia="Lucida Sans Unicode" w:cs="Tahoma"/>
          <w:b/>
          <w:bCs/>
          <w:color w:val="000000"/>
          <w:kern w:val="2"/>
          <w:sz w:val="28"/>
          <w:szCs w:val="28"/>
          <w:lang w:eastAsia="en-US" w:bidi="en-US"/>
        </w:rPr>
      </w:pPr>
      <w:r w:rsidRPr="001A112B">
        <w:rPr>
          <w:rFonts w:eastAsia="Lucida Sans Unicode" w:cs="Tahoma"/>
          <w:b/>
          <w:bCs/>
          <w:color w:val="000000"/>
          <w:kern w:val="2"/>
          <w:sz w:val="28"/>
          <w:szCs w:val="28"/>
          <w:lang w:eastAsia="en-US" w:bidi="en-US"/>
        </w:rPr>
        <w:t>СТАРООСКОЛЬСКОГО ГОРОДСКОГО ОКРУГА</w:t>
      </w:r>
    </w:p>
    <w:p w:rsidR="00001511" w:rsidRPr="001A112B" w:rsidRDefault="00001511" w:rsidP="00001511">
      <w:pPr>
        <w:widowControl w:val="0"/>
        <w:autoSpaceDN w:val="0"/>
        <w:ind w:firstLine="0"/>
        <w:jc w:val="center"/>
        <w:textAlignment w:val="baseline"/>
        <w:rPr>
          <w:rFonts w:eastAsia="Lucida Sans Unicode" w:cs="Tahoma"/>
          <w:color w:val="000000"/>
          <w:kern w:val="2"/>
          <w:sz w:val="28"/>
          <w:szCs w:val="28"/>
          <w:lang w:eastAsia="en-US" w:bidi="en-US"/>
        </w:rPr>
      </w:pPr>
    </w:p>
    <w:p w:rsidR="00001511" w:rsidRPr="001A112B" w:rsidRDefault="00001511" w:rsidP="00001511">
      <w:pPr>
        <w:widowControl w:val="0"/>
        <w:autoSpaceDN w:val="0"/>
        <w:ind w:firstLine="0"/>
        <w:jc w:val="center"/>
        <w:textAlignment w:val="baseline"/>
        <w:rPr>
          <w:rFonts w:eastAsia="Lucida Sans Unicode" w:cs="Tahoma"/>
          <w:b/>
          <w:bCs/>
          <w:color w:val="000000"/>
          <w:kern w:val="2"/>
          <w:sz w:val="34"/>
          <w:szCs w:val="34"/>
          <w:lang w:eastAsia="en-US" w:bidi="en-US"/>
        </w:rPr>
      </w:pPr>
      <w:r w:rsidRPr="001A112B">
        <w:rPr>
          <w:rFonts w:eastAsia="Lucida Sans Unicode" w:cs="Tahoma"/>
          <w:b/>
          <w:bCs/>
          <w:color w:val="000000"/>
          <w:kern w:val="2"/>
          <w:sz w:val="34"/>
          <w:szCs w:val="34"/>
          <w:lang w:eastAsia="en-US" w:bidi="en-US"/>
        </w:rPr>
        <w:t>РЕШЕНИЕ</w:t>
      </w:r>
    </w:p>
    <w:bookmarkEnd w:id="1"/>
    <w:p w:rsidR="00001511" w:rsidRPr="004A65D7" w:rsidRDefault="00001511" w:rsidP="00001511">
      <w:pPr>
        <w:widowControl w:val="0"/>
        <w:rPr>
          <w:rFonts w:eastAsia="Lucida Sans Unicode" w:cs="Tahoma"/>
          <w:color w:val="000000"/>
          <w:kern w:val="2"/>
          <w:sz w:val="26"/>
          <w:szCs w:val="26"/>
          <w:lang w:eastAsia="en-US" w:bidi="en-US"/>
        </w:rPr>
      </w:pPr>
    </w:p>
    <w:p w:rsidR="00001511" w:rsidRPr="001A112B" w:rsidRDefault="00001511" w:rsidP="00001511">
      <w:pPr>
        <w:widowControl w:val="0"/>
        <w:tabs>
          <w:tab w:val="left" w:pos="709"/>
          <w:tab w:val="left" w:pos="4536"/>
        </w:tabs>
        <w:ind w:firstLine="0"/>
        <w:rPr>
          <w:rFonts w:eastAsia="Lucida Sans Unicode" w:cs="Tahoma"/>
          <w:b/>
          <w:bCs/>
          <w:color w:val="000000"/>
          <w:kern w:val="2"/>
          <w:sz w:val="34"/>
          <w:szCs w:val="34"/>
          <w:lang w:eastAsia="en-US" w:bidi="en-US"/>
        </w:rPr>
      </w:pPr>
      <w:r>
        <w:rPr>
          <w:rFonts w:eastAsia="Lucida Sans Unicode" w:cs="Tahoma"/>
          <w:color w:val="000000"/>
          <w:kern w:val="2"/>
          <w:sz w:val="26"/>
          <w:szCs w:val="24"/>
          <w:lang w:eastAsia="en-US" w:bidi="en-US"/>
        </w:rPr>
        <w:t>28 мая</w:t>
      </w:r>
      <w:r>
        <w:rPr>
          <w:rFonts w:eastAsia="Lucida Sans Unicode" w:cs="Tahoma"/>
          <w:color w:val="000000"/>
          <w:kern w:val="2"/>
          <w:sz w:val="26"/>
          <w:szCs w:val="24"/>
          <w:lang w:eastAsia="en-US" w:bidi="en-US"/>
        </w:rPr>
        <w:t xml:space="preserve"> </w:t>
      </w:r>
      <w:r w:rsidRPr="001A112B">
        <w:rPr>
          <w:rFonts w:eastAsia="Lucida Sans Unicode" w:cs="Tahoma"/>
          <w:color w:val="000000"/>
          <w:kern w:val="2"/>
          <w:sz w:val="26"/>
          <w:szCs w:val="24"/>
          <w:lang w:eastAsia="en-US" w:bidi="en-US"/>
        </w:rPr>
        <w:t>202</w:t>
      </w:r>
      <w:r>
        <w:rPr>
          <w:rFonts w:eastAsia="Lucida Sans Unicode" w:cs="Tahoma"/>
          <w:color w:val="000000"/>
          <w:kern w:val="2"/>
          <w:sz w:val="26"/>
          <w:szCs w:val="24"/>
          <w:lang w:eastAsia="en-US" w:bidi="en-US"/>
        </w:rPr>
        <w:t>4</w:t>
      </w:r>
      <w:r w:rsidRPr="001A112B">
        <w:rPr>
          <w:rFonts w:eastAsia="Lucida Sans Unicode" w:cs="Tahoma"/>
          <w:color w:val="000000"/>
          <w:kern w:val="2"/>
          <w:sz w:val="26"/>
          <w:szCs w:val="24"/>
          <w:lang w:eastAsia="en-US" w:bidi="en-US"/>
        </w:rPr>
        <w:t xml:space="preserve"> г.                                                                                               </w:t>
      </w:r>
      <w:r>
        <w:rPr>
          <w:rFonts w:eastAsia="Lucida Sans Unicode" w:cs="Tahoma"/>
          <w:color w:val="000000"/>
          <w:kern w:val="2"/>
          <w:sz w:val="26"/>
          <w:szCs w:val="24"/>
          <w:lang w:eastAsia="en-US" w:bidi="en-US"/>
        </w:rPr>
        <w:t xml:space="preserve">        </w:t>
      </w:r>
      <w:r w:rsidRPr="001A112B">
        <w:rPr>
          <w:rFonts w:eastAsia="Lucida Sans Unicode" w:cs="Tahoma"/>
          <w:color w:val="000000"/>
          <w:kern w:val="2"/>
          <w:sz w:val="26"/>
          <w:szCs w:val="24"/>
          <w:lang w:eastAsia="en-US" w:bidi="en-US"/>
        </w:rPr>
        <w:t xml:space="preserve">     </w:t>
      </w:r>
      <w:r>
        <w:rPr>
          <w:rFonts w:eastAsia="Lucida Sans Unicode" w:cs="Tahoma"/>
          <w:color w:val="000000"/>
          <w:kern w:val="2"/>
          <w:sz w:val="26"/>
          <w:szCs w:val="24"/>
          <w:lang w:eastAsia="en-US" w:bidi="en-US"/>
        </w:rPr>
        <w:t xml:space="preserve">    </w:t>
      </w:r>
      <w:r w:rsidRPr="001A112B">
        <w:rPr>
          <w:rFonts w:eastAsia="Lucida Sans Unicode" w:cs="Tahoma"/>
          <w:color w:val="000000"/>
          <w:kern w:val="2"/>
          <w:sz w:val="26"/>
          <w:szCs w:val="24"/>
          <w:lang w:eastAsia="en-US" w:bidi="en-US"/>
        </w:rPr>
        <w:t xml:space="preserve">№ </w:t>
      </w:r>
      <w:bookmarkEnd w:id="0"/>
      <w:r>
        <w:rPr>
          <w:rFonts w:eastAsia="Lucida Sans Unicode" w:cs="Tahoma"/>
          <w:color w:val="000000"/>
          <w:kern w:val="2"/>
          <w:sz w:val="26"/>
          <w:szCs w:val="24"/>
          <w:lang w:eastAsia="en-US" w:bidi="en-US"/>
        </w:rPr>
        <w:t>250</w:t>
      </w:r>
    </w:p>
    <w:p w:rsidR="00CA08FA" w:rsidRPr="000D1797" w:rsidRDefault="00CA08FA" w:rsidP="00886865">
      <w:pPr>
        <w:autoSpaceDN w:val="0"/>
        <w:ind w:firstLine="0"/>
        <w:jc w:val="center"/>
        <w:textAlignment w:val="baseline"/>
        <w:rPr>
          <w:rFonts w:cs="Arial"/>
          <w:color w:val="000000" w:themeColor="text1"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8"/>
      </w:tblGrid>
      <w:tr w:rsidR="00CA08FA" w:rsidRPr="000D1797" w:rsidTr="00A478A5">
        <w:tc>
          <w:tcPr>
            <w:tcW w:w="4788" w:type="dxa"/>
          </w:tcPr>
          <w:p w:rsidR="00CA08FA" w:rsidRPr="000D1797" w:rsidRDefault="00CA08FA" w:rsidP="00A478A5">
            <w:pPr>
              <w:rPr>
                <w:b/>
                <w:color w:val="000000" w:themeColor="text1"/>
                <w:sz w:val="26"/>
                <w:szCs w:val="26"/>
              </w:rPr>
            </w:pPr>
          </w:p>
          <w:p w:rsidR="00CA08FA" w:rsidRPr="000D1797" w:rsidRDefault="005F2B8B" w:rsidP="00526FCF">
            <w:pPr>
              <w:ind w:firstLine="0"/>
              <w:rPr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</w:rPr>
              <w:t xml:space="preserve">О </w:t>
            </w:r>
            <w:r w:rsidR="00C224EE">
              <w:rPr>
                <w:b/>
                <w:bCs/>
                <w:color w:val="000000" w:themeColor="text1"/>
                <w:sz w:val="26"/>
                <w:szCs w:val="26"/>
              </w:rPr>
              <w:t xml:space="preserve">переименовании управления </w:t>
            </w:r>
            <w:r w:rsidR="00C224EE" w:rsidRPr="00364E5D">
              <w:rPr>
                <w:b/>
                <w:bCs/>
                <w:color w:val="000000" w:themeColor="text1"/>
                <w:sz w:val="26"/>
                <w:szCs w:val="26"/>
              </w:rPr>
              <w:t>образования</w:t>
            </w:r>
            <w:r w:rsidR="00A84740" w:rsidRPr="00364E5D">
              <w:rPr>
                <w:b/>
                <w:bCs/>
                <w:color w:val="000000" w:themeColor="text1"/>
                <w:sz w:val="26"/>
                <w:szCs w:val="26"/>
              </w:rPr>
              <w:t xml:space="preserve"> администрации Старооскольского</w:t>
            </w:r>
            <w:r w:rsidR="00C224EE" w:rsidRPr="00364E5D">
              <w:rPr>
                <w:b/>
                <w:bCs/>
                <w:color w:val="000000" w:themeColor="text1"/>
                <w:sz w:val="26"/>
                <w:szCs w:val="26"/>
              </w:rPr>
              <w:t xml:space="preserve"> городского округа</w:t>
            </w:r>
            <w:r w:rsidR="0002335A" w:rsidRPr="00364E5D">
              <w:rPr>
                <w:b/>
                <w:bCs/>
                <w:color w:val="000000" w:themeColor="text1"/>
                <w:sz w:val="26"/>
                <w:szCs w:val="26"/>
              </w:rPr>
              <w:t xml:space="preserve"> Белгородской области </w:t>
            </w:r>
            <w:r w:rsidR="00526FCF" w:rsidRPr="00364E5D">
              <w:rPr>
                <w:b/>
                <w:bCs/>
                <w:color w:val="000000" w:themeColor="text1"/>
                <w:sz w:val="26"/>
                <w:szCs w:val="26"/>
              </w:rPr>
              <w:t>и утверждении Положения о</w:t>
            </w:r>
            <w:r w:rsidR="0002335A" w:rsidRPr="00364E5D"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364E5D">
              <w:rPr>
                <w:b/>
                <w:bCs/>
                <w:color w:val="000000" w:themeColor="text1"/>
                <w:sz w:val="26"/>
                <w:szCs w:val="26"/>
              </w:rPr>
              <w:t>департамент</w:t>
            </w:r>
            <w:r w:rsidR="00526FCF" w:rsidRPr="00364E5D">
              <w:rPr>
                <w:b/>
                <w:bCs/>
                <w:color w:val="000000" w:themeColor="text1"/>
                <w:sz w:val="26"/>
                <w:szCs w:val="26"/>
              </w:rPr>
              <w:t>е</w:t>
            </w:r>
            <w:r w:rsidRPr="00364E5D">
              <w:rPr>
                <w:b/>
                <w:bCs/>
                <w:color w:val="000000" w:themeColor="text1"/>
                <w:sz w:val="26"/>
                <w:szCs w:val="26"/>
              </w:rPr>
              <w:t xml:space="preserve"> образования администрации Старооскольского городского округа</w:t>
            </w:r>
            <w:r w:rsidR="000A5C9E">
              <w:rPr>
                <w:b/>
                <w:bCs/>
                <w:color w:val="000000" w:themeColor="text1"/>
                <w:sz w:val="26"/>
                <w:szCs w:val="26"/>
              </w:rPr>
              <w:t xml:space="preserve"> Белгородской области</w:t>
            </w:r>
          </w:p>
        </w:tc>
      </w:tr>
    </w:tbl>
    <w:p w:rsidR="00CA08FA" w:rsidRPr="000D1797" w:rsidRDefault="00CA08FA" w:rsidP="00886865">
      <w:pPr>
        <w:rPr>
          <w:color w:val="000000" w:themeColor="text1"/>
          <w:sz w:val="26"/>
          <w:szCs w:val="26"/>
        </w:rPr>
      </w:pPr>
    </w:p>
    <w:p w:rsidR="00CA08FA" w:rsidRPr="000D1797" w:rsidRDefault="00CA08FA" w:rsidP="00886865">
      <w:pPr>
        <w:rPr>
          <w:color w:val="000000" w:themeColor="text1"/>
          <w:sz w:val="26"/>
          <w:szCs w:val="26"/>
        </w:rPr>
      </w:pPr>
    </w:p>
    <w:p w:rsidR="00CA08FA" w:rsidRPr="001A3900" w:rsidRDefault="005F2B8B" w:rsidP="00ED0C54">
      <w:pPr>
        <w:pStyle w:val="ConsPlusNormal"/>
        <w:tabs>
          <w:tab w:val="left" w:pos="8189"/>
        </w:tabs>
        <w:ind w:firstLine="709"/>
        <w:rPr>
          <w:rFonts w:ascii="Times New Roman" w:hAnsi="Times New Roman" w:cs="Times New Roman"/>
          <w:sz w:val="26"/>
          <w:szCs w:val="26"/>
        </w:rPr>
      </w:pPr>
      <w:r w:rsidRPr="001A3900">
        <w:rPr>
          <w:rFonts w:ascii="Times New Roman" w:hAnsi="Times New Roman" w:cs="Times New Roman"/>
          <w:sz w:val="26"/>
          <w:szCs w:val="26"/>
        </w:rPr>
        <w:t>В соответстви</w:t>
      </w:r>
      <w:r w:rsidR="00301472">
        <w:rPr>
          <w:rFonts w:ascii="Times New Roman" w:hAnsi="Times New Roman" w:cs="Times New Roman"/>
          <w:sz w:val="26"/>
          <w:szCs w:val="26"/>
        </w:rPr>
        <w:t>и</w:t>
      </w:r>
      <w:r w:rsidRPr="001A3900">
        <w:rPr>
          <w:rFonts w:ascii="Times New Roman" w:hAnsi="Times New Roman" w:cs="Times New Roman"/>
          <w:sz w:val="26"/>
          <w:szCs w:val="26"/>
        </w:rPr>
        <w:t xml:space="preserve"> с федеральными законами </w:t>
      </w:r>
      <w:hyperlink r:id="rId8" w:history="1">
        <w:r w:rsidRPr="001A3900">
          <w:rPr>
            <w:rStyle w:val="af1"/>
            <w:rFonts w:ascii="Times New Roman" w:hAnsi="Times New Roman" w:cs="Times New Roman"/>
            <w:color w:val="auto"/>
            <w:sz w:val="26"/>
            <w:szCs w:val="26"/>
          </w:rPr>
          <w:t>от 08 августа 2001 года №</w:t>
        </w:r>
        <w:r w:rsidR="00A057D7">
          <w:rPr>
            <w:rStyle w:val="af1"/>
            <w:rFonts w:ascii="Times New Roman" w:hAnsi="Times New Roman" w:cs="Times New Roman"/>
            <w:color w:val="auto"/>
            <w:sz w:val="26"/>
            <w:szCs w:val="26"/>
          </w:rPr>
          <w:t xml:space="preserve"> </w:t>
        </w:r>
        <w:r w:rsidRPr="001A3900">
          <w:rPr>
            <w:rStyle w:val="af1"/>
            <w:rFonts w:ascii="Times New Roman" w:hAnsi="Times New Roman" w:cs="Times New Roman"/>
            <w:color w:val="auto"/>
            <w:sz w:val="26"/>
            <w:szCs w:val="26"/>
          </w:rPr>
          <w:t>129-ФЗ</w:t>
        </w:r>
      </w:hyperlink>
      <w:r w:rsidRPr="001A3900">
        <w:rPr>
          <w:rFonts w:ascii="Times New Roman" w:hAnsi="Times New Roman" w:cs="Times New Roman"/>
          <w:sz w:val="26"/>
          <w:szCs w:val="26"/>
        </w:rPr>
        <w:t xml:space="preserve"> «О государственной регистрации юридических лиц и индивидуальных предпринимателей», </w:t>
      </w:r>
      <w:hyperlink r:id="rId9" w:history="1">
        <w:r w:rsidR="00A057D7" w:rsidRPr="001A3900">
          <w:rPr>
            <w:rStyle w:val="af1"/>
            <w:rFonts w:ascii="Times New Roman" w:hAnsi="Times New Roman" w:cs="Times New Roman"/>
            <w:color w:val="auto"/>
            <w:sz w:val="26"/>
            <w:szCs w:val="26"/>
          </w:rPr>
          <w:t>от 06 октября 2003 года № 131-ФЗ</w:t>
        </w:r>
      </w:hyperlink>
      <w:r w:rsidR="00A057D7" w:rsidRPr="001A3900">
        <w:rPr>
          <w:rFonts w:ascii="Times New Roman" w:hAnsi="Times New Roman" w:cs="Times New Roman"/>
          <w:sz w:val="26"/>
          <w:szCs w:val="26"/>
        </w:rPr>
        <w:t xml:space="preserve"> «Об общих принципах организации местного самоуправления в Российской Федерации»</w:t>
      </w:r>
      <w:r w:rsidR="00A057D7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1A3900">
          <w:rPr>
            <w:rStyle w:val="af1"/>
            <w:rFonts w:ascii="Times New Roman" w:hAnsi="Times New Roman" w:cs="Times New Roman"/>
            <w:color w:val="auto"/>
            <w:sz w:val="26"/>
            <w:szCs w:val="26"/>
          </w:rPr>
          <w:t>от 29 декабря 201</w:t>
        </w:r>
        <w:r w:rsidR="00A057D7">
          <w:rPr>
            <w:rStyle w:val="af1"/>
            <w:rFonts w:ascii="Times New Roman" w:hAnsi="Times New Roman" w:cs="Times New Roman"/>
            <w:color w:val="auto"/>
            <w:sz w:val="26"/>
            <w:szCs w:val="26"/>
          </w:rPr>
          <w:t>2</w:t>
        </w:r>
        <w:r w:rsidRPr="001A3900">
          <w:rPr>
            <w:rStyle w:val="af1"/>
            <w:rFonts w:ascii="Times New Roman" w:hAnsi="Times New Roman" w:cs="Times New Roman"/>
            <w:color w:val="auto"/>
            <w:sz w:val="26"/>
            <w:szCs w:val="26"/>
          </w:rPr>
          <w:t xml:space="preserve"> года № 273-ФЗ</w:t>
        </w:r>
      </w:hyperlink>
      <w:r w:rsidRPr="001A3900">
        <w:rPr>
          <w:rFonts w:ascii="Times New Roman" w:hAnsi="Times New Roman" w:cs="Times New Roman"/>
          <w:sz w:val="26"/>
          <w:szCs w:val="26"/>
        </w:rPr>
        <w:t xml:space="preserve"> «Об образовании в</w:t>
      </w:r>
      <w:r w:rsidR="00A057D7">
        <w:rPr>
          <w:rFonts w:ascii="Times New Roman" w:hAnsi="Times New Roman" w:cs="Times New Roman"/>
          <w:sz w:val="26"/>
          <w:szCs w:val="26"/>
        </w:rPr>
        <w:t xml:space="preserve"> </w:t>
      </w:r>
      <w:r w:rsidRPr="001A3900">
        <w:rPr>
          <w:rFonts w:ascii="Times New Roman" w:hAnsi="Times New Roman" w:cs="Times New Roman"/>
          <w:sz w:val="26"/>
          <w:szCs w:val="26"/>
        </w:rPr>
        <w:t xml:space="preserve">Российской Федерации», </w:t>
      </w:r>
      <w:r w:rsidR="00A057D7">
        <w:rPr>
          <w:rFonts w:ascii="Times New Roman" w:hAnsi="Times New Roman" w:cs="Times New Roman"/>
          <w:sz w:val="26"/>
          <w:szCs w:val="26"/>
        </w:rPr>
        <w:t>на основании</w:t>
      </w:r>
      <w:r w:rsidRPr="001A3900">
        <w:rPr>
          <w:rFonts w:ascii="Times New Roman" w:hAnsi="Times New Roman" w:cs="Times New Roman"/>
          <w:sz w:val="26"/>
          <w:szCs w:val="26"/>
        </w:rPr>
        <w:t xml:space="preserve"> </w:t>
      </w:r>
      <w:r w:rsidR="00A057D7">
        <w:rPr>
          <w:rFonts w:ascii="Times New Roman" w:hAnsi="Times New Roman" w:cs="Times New Roman"/>
          <w:sz w:val="26"/>
          <w:szCs w:val="26"/>
        </w:rPr>
        <w:t>р</w:t>
      </w:r>
      <w:r w:rsidR="00A057D7" w:rsidRPr="00AC1457">
        <w:rPr>
          <w:rFonts w:ascii="Times New Roman" w:hAnsi="Times New Roman" w:cs="Times New Roman"/>
          <w:sz w:val="26"/>
          <w:szCs w:val="26"/>
        </w:rPr>
        <w:t>ешени</w:t>
      </w:r>
      <w:r w:rsidR="00A057D7">
        <w:rPr>
          <w:rFonts w:ascii="Times New Roman" w:hAnsi="Times New Roman" w:cs="Times New Roman"/>
          <w:sz w:val="26"/>
          <w:szCs w:val="26"/>
        </w:rPr>
        <w:t>я</w:t>
      </w:r>
      <w:r w:rsidR="00A057D7" w:rsidRPr="00AC1457">
        <w:rPr>
          <w:rFonts w:ascii="Times New Roman" w:hAnsi="Times New Roman" w:cs="Times New Roman"/>
          <w:sz w:val="26"/>
          <w:szCs w:val="26"/>
        </w:rPr>
        <w:t xml:space="preserve"> Совета депутатов Старооскольского городского округа </w:t>
      </w:r>
      <w:bookmarkStart w:id="2" w:name="_Hlk167288324"/>
      <w:r w:rsidR="00001511">
        <w:rPr>
          <w:rFonts w:ascii="Times New Roman" w:hAnsi="Times New Roman" w:cs="Times New Roman"/>
          <w:sz w:val="26"/>
          <w:szCs w:val="26"/>
        </w:rPr>
        <w:t xml:space="preserve">                                                  </w:t>
      </w:r>
      <w:r w:rsidR="00A057D7" w:rsidRPr="00AC1457">
        <w:rPr>
          <w:rFonts w:ascii="Times New Roman" w:hAnsi="Times New Roman" w:cs="Times New Roman"/>
          <w:sz w:val="26"/>
          <w:szCs w:val="26"/>
        </w:rPr>
        <w:t>от 05 марта</w:t>
      </w:r>
      <w:r w:rsidR="00A057D7">
        <w:rPr>
          <w:rFonts w:ascii="Times New Roman" w:hAnsi="Times New Roman" w:cs="Times New Roman"/>
          <w:sz w:val="26"/>
          <w:szCs w:val="26"/>
        </w:rPr>
        <w:t xml:space="preserve"> </w:t>
      </w:r>
      <w:r w:rsidR="00A057D7" w:rsidRPr="00AC1457">
        <w:rPr>
          <w:rFonts w:ascii="Times New Roman" w:hAnsi="Times New Roman" w:cs="Times New Roman"/>
          <w:sz w:val="26"/>
          <w:szCs w:val="26"/>
        </w:rPr>
        <w:t>2024 года № 210</w:t>
      </w:r>
      <w:bookmarkEnd w:id="2"/>
      <w:r w:rsidR="00A057D7" w:rsidRPr="00AC1457">
        <w:rPr>
          <w:rFonts w:ascii="Times New Roman" w:hAnsi="Times New Roman" w:cs="Times New Roman"/>
          <w:sz w:val="26"/>
          <w:szCs w:val="26"/>
        </w:rPr>
        <w:t xml:space="preserve"> «</w:t>
      </w:r>
      <w:r w:rsidR="00A057D7" w:rsidRPr="00AC1457">
        <w:rPr>
          <w:rFonts w:ascii="Times New Roman" w:hAnsi="Times New Roman" w:cs="Times New Roman"/>
          <w:sz w:val="26"/>
          <w:szCs w:val="26"/>
          <w:lang w:eastAsia="en-US" w:bidi="en-US"/>
        </w:rPr>
        <w:t>О внесении изменений в структуру и схему структуры администрации Старооскольского городского округа»</w:t>
      </w:r>
      <w:r w:rsidR="00A057D7">
        <w:rPr>
          <w:rFonts w:ascii="Times New Roman" w:hAnsi="Times New Roman" w:cs="Times New Roman"/>
          <w:sz w:val="26"/>
          <w:szCs w:val="26"/>
          <w:lang w:eastAsia="en-US" w:bidi="en-US"/>
        </w:rPr>
        <w:t>,</w:t>
      </w:r>
      <w:r w:rsidR="00A057D7" w:rsidRPr="00AC1457">
        <w:rPr>
          <w:rFonts w:ascii="Times New Roman" w:hAnsi="Times New Roman" w:cs="Times New Roman"/>
          <w:sz w:val="26"/>
          <w:szCs w:val="26"/>
        </w:rPr>
        <w:t xml:space="preserve"> </w:t>
      </w:r>
      <w:r w:rsidRPr="001A3900">
        <w:rPr>
          <w:rFonts w:ascii="Times New Roman" w:hAnsi="Times New Roman" w:cs="Times New Roman"/>
          <w:sz w:val="26"/>
          <w:szCs w:val="26"/>
        </w:rPr>
        <w:t xml:space="preserve">руководствуясь </w:t>
      </w:r>
      <w:hyperlink r:id="rId11" w:history="1">
        <w:r w:rsidRPr="001A3900">
          <w:rPr>
            <w:rStyle w:val="af1"/>
            <w:rFonts w:ascii="Times New Roman" w:hAnsi="Times New Roman" w:cs="Times New Roman"/>
            <w:color w:val="auto"/>
            <w:sz w:val="26"/>
            <w:szCs w:val="26"/>
          </w:rPr>
          <w:t>Уставом</w:t>
        </w:r>
      </w:hyperlink>
      <w:r w:rsidRPr="001A3900">
        <w:rPr>
          <w:rFonts w:ascii="Times New Roman" w:hAnsi="Times New Roman" w:cs="Times New Roman"/>
          <w:sz w:val="26"/>
          <w:szCs w:val="26"/>
        </w:rPr>
        <w:t xml:space="preserve"> Старооскольского городского округа Белгородской области, Совет депутатов Старооскольского городского округа</w:t>
      </w:r>
    </w:p>
    <w:p w:rsidR="00CA08FA" w:rsidRPr="005F2B8B" w:rsidRDefault="00CA08FA" w:rsidP="007B26D7">
      <w:pPr>
        <w:jc w:val="center"/>
        <w:rPr>
          <w:sz w:val="26"/>
          <w:szCs w:val="26"/>
        </w:rPr>
      </w:pPr>
    </w:p>
    <w:p w:rsidR="00CA08FA" w:rsidRDefault="00CA08FA" w:rsidP="007B26D7">
      <w:pPr>
        <w:ind w:firstLine="0"/>
        <w:jc w:val="center"/>
        <w:rPr>
          <w:b/>
          <w:bCs/>
          <w:sz w:val="26"/>
          <w:szCs w:val="26"/>
        </w:rPr>
      </w:pPr>
      <w:r w:rsidRPr="005F2B8B">
        <w:rPr>
          <w:b/>
          <w:bCs/>
          <w:sz w:val="26"/>
          <w:szCs w:val="26"/>
        </w:rPr>
        <w:t>Р Е Ш И Л:</w:t>
      </w:r>
    </w:p>
    <w:p w:rsidR="0002335A" w:rsidRPr="005F2B8B" w:rsidRDefault="0002335A" w:rsidP="007B26D7">
      <w:pPr>
        <w:ind w:firstLine="0"/>
        <w:jc w:val="center"/>
        <w:rPr>
          <w:b/>
          <w:bCs/>
          <w:sz w:val="26"/>
          <w:szCs w:val="26"/>
        </w:rPr>
      </w:pPr>
    </w:p>
    <w:p w:rsidR="00CA08FA" w:rsidRPr="005F2B8B" w:rsidRDefault="0002335A" w:rsidP="007B26D7">
      <w:pPr>
        <w:rPr>
          <w:sz w:val="26"/>
          <w:szCs w:val="26"/>
        </w:rPr>
      </w:pPr>
      <w:r>
        <w:rPr>
          <w:sz w:val="26"/>
          <w:szCs w:val="26"/>
        </w:rPr>
        <w:t>1. Переименовать управление образования администрации Старооскольского городского округа Белгородской области в департамент образования администрации Старооскольского городского округа Белгородской области.</w:t>
      </w:r>
    </w:p>
    <w:p w:rsidR="005F2B8B" w:rsidRPr="005F2B8B" w:rsidRDefault="0002335A" w:rsidP="00ED0C54">
      <w:pPr>
        <w:rPr>
          <w:sz w:val="26"/>
          <w:szCs w:val="26"/>
        </w:rPr>
      </w:pPr>
      <w:bookmarkStart w:id="3" w:name="sub_1"/>
      <w:r>
        <w:rPr>
          <w:sz w:val="26"/>
          <w:szCs w:val="26"/>
        </w:rPr>
        <w:t>2</w:t>
      </w:r>
      <w:r w:rsidR="005F2B8B" w:rsidRPr="005F2B8B">
        <w:rPr>
          <w:sz w:val="26"/>
          <w:szCs w:val="26"/>
        </w:rPr>
        <w:t>.</w:t>
      </w:r>
      <w:r w:rsidR="005F2B8B">
        <w:rPr>
          <w:sz w:val="26"/>
          <w:szCs w:val="26"/>
        </w:rPr>
        <w:t> </w:t>
      </w:r>
      <w:r w:rsidR="005F2B8B" w:rsidRPr="005F2B8B">
        <w:rPr>
          <w:sz w:val="26"/>
          <w:szCs w:val="26"/>
        </w:rPr>
        <w:t xml:space="preserve">Утвердить </w:t>
      </w:r>
      <w:hyperlink w:anchor="sub_1000" w:history="1">
        <w:r w:rsidR="005F2B8B" w:rsidRPr="005F2B8B">
          <w:rPr>
            <w:rStyle w:val="af1"/>
            <w:color w:val="auto"/>
            <w:sz w:val="26"/>
            <w:szCs w:val="26"/>
          </w:rPr>
          <w:t>Положение</w:t>
        </w:r>
      </w:hyperlink>
      <w:r w:rsidR="005F2B8B" w:rsidRPr="005F2B8B">
        <w:rPr>
          <w:sz w:val="26"/>
          <w:szCs w:val="26"/>
        </w:rPr>
        <w:t xml:space="preserve"> </w:t>
      </w:r>
      <w:r w:rsidR="000A5C9E">
        <w:rPr>
          <w:sz w:val="26"/>
          <w:szCs w:val="26"/>
        </w:rPr>
        <w:t>о департаменте</w:t>
      </w:r>
      <w:r w:rsidR="005F2B8B" w:rsidRPr="005F2B8B">
        <w:rPr>
          <w:sz w:val="26"/>
          <w:szCs w:val="26"/>
        </w:rPr>
        <w:t xml:space="preserve"> образования администрации Старооскольского городского округа Белгородской области (прилагается).</w:t>
      </w:r>
    </w:p>
    <w:p w:rsidR="005F2B8B" w:rsidRDefault="0002335A" w:rsidP="00542CB0">
      <w:pPr>
        <w:rPr>
          <w:sz w:val="26"/>
          <w:szCs w:val="26"/>
        </w:rPr>
      </w:pPr>
      <w:bookmarkStart w:id="4" w:name="sub_2"/>
      <w:bookmarkEnd w:id="3"/>
      <w:r>
        <w:rPr>
          <w:sz w:val="26"/>
          <w:szCs w:val="26"/>
        </w:rPr>
        <w:t>3</w:t>
      </w:r>
      <w:r w:rsidR="005F2B8B" w:rsidRPr="005F2B8B">
        <w:rPr>
          <w:sz w:val="26"/>
          <w:szCs w:val="26"/>
        </w:rPr>
        <w:t>.</w:t>
      </w:r>
      <w:r w:rsidR="005F2B8B">
        <w:rPr>
          <w:sz w:val="26"/>
          <w:szCs w:val="26"/>
        </w:rPr>
        <w:t> </w:t>
      </w:r>
      <w:r w:rsidR="005F2B8B" w:rsidRPr="005F2B8B">
        <w:rPr>
          <w:sz w:val="26"/>
          <w:szCs w:val="26"/>
        </w:rPr>
        <w:t xml:space="preserve">Начальнику </w:t>
      </w:r>
      <w:r w:rsidR="00A057D7">
        <w:rPr>
          <w:sz w:val="26"/>
          <w:szCs w:val="26"/>
        </w:rPr>
        <w:t>департамента</w:t>
      </w:r>
      <w:r w:rsidR="005F2B8B" w:rsidRPr="005F2B8B">
        <w:rPr>
          <w:sz w:val="26"/>
          <w:szCs w:val="26"/>
        </w:rPr>
        <w:t xml:space="preserve"> образования администрации Старооскольского городского округа Белгородской области </w:t>
      </w:r>
      <w:r w:rsidR="00542CB0" w:rsidRPr="00542CB0">
        <w:rPr>
          <w:sz w:val="26"/>
          <w:szCs w:val="26"/>
        </w:rPr>
        <w:t xml:space="preserve">произвести действия, связанные </w:t>
      </w:r>
      <w:r w:rsidR="00542CB0">
        <w:rPr>
          <w:sz w:val="26"/>
          <w:szCs w:val="26"/>
        </w:rPr>
        <w:br/>
      </w:r>
      <w:r w:rsidR="00542CB0" w:rsidRPr="00542CB0">
        <w:rPr>
          <w:sz w:val="26"/>
          <w:szCs w:val="26"/>
        </w:rPr>
        <w:t xml:space="preserve">с государственной регистрацией </w:t>
      </w:r>
      <w:r w:rsidR="00A057D7">
        <w:rPr>
          <w:sz w:val="26"/>
          <w:szCs w:val="26"/>
        </w:rPr>
        <w:t xml:space="preserve">изменений, вносимых в </w:t>
      </w:r>
      <w:r w:rsidR="00542CB0" w:rsidRPr="00542CB0">
        <w:rPr>
          <w:sz w:val="26"/>
          <w:szCs w:val="26"/>
        </w:rPr>
        <w:t>учредительны</w:t>
      </w:r>
      <w:r w:rsidR="00A057D7">
        <w:rPr>
          <w:sz w:val="26"/>
          <w:szCs w:val="26"/>
        </w:rPr>
        <w:t>е</w:t>
      </w:r>
      <w:r w:rsidR="00542CB0" w:rsidRPr="00542CB0">
        <w:rPr>
          <w:sz w:val="26"/>
          <w:szCs w:val="26"/>
        </w:rPr>
        <w:t xml:space="preserve"> документ</w:t>
      </w:r>
      <w:r w:rsidR="00A057D7">
        <w:rPr>
          <w:sz w:val="26"/>
          <w:szCs w:val="26"/>
        </w:rPr>
        <w:t>ы</w:t>
      </w:r>
      <w:r w:rsidR="00542CB0" w:rsidRPr="00542CB0">
        <w:rPr>
          <w:sz w:val="26"/>
          <w:szCs w:val="26"/>
        </w:rPr>
        <w:t xml:space="preserve"> в порядке, установленном действующим законодательством.</w:t>
      </w:r>
    </w:p>
    <w:p w:rsidR="00001511" w:rsidRPr="005F2B8B" w:rsidRDefault="00001511" w:rsidP="00542CB0">
      <w:pPr>
        <w:rPr>
          <w:sz w:val="26"/>
          <w:szCs w:val="26"/>
        </w:rPr>
      </w:pPr>
    </w:p>
    <w:p w:rsidR="005F2B8B" w:rsidRPr="005F2B8B" w:rsidRDefault="0002335A" w:rsidP="00ED0C54">
      <w:pPr>
        <w:rPr>
          <w:sz w:val="26"/>
          <w:szCs w:val="26"/>
        </w:rPr>
      </w:pPr>
      <w:bookmarkStart w:id="5" w:name="sub_3"/>
      <w:bookmarkEnd w:id="4"/>
      <w:r>
        <w:rPr>
          <w:sz w:val="26"/>
          <w:szCs w:val="26"/>
        </w:rPr>
        <w:lastRenderedPageBreak/>
        <w:t>4</w:t>
      </w:r>
      <w:r w:rsidR="005F2B8B" w:rsidRPr="005F2B8B">
        <w:rPr>
          <w:sz w:val="26"/>
          <w:szCs w:val="26"/>
        </w:rPr>
        <w:t>.</w:t>
      </w:r>
      <w:r w:rsidR="000A5C9E">
        <w:rPr>
          <w:sz w:val="26"/>
          <w:szCs w:val="26"/>
        </w:rPr>
        <w:t> </w:t>
      </w:r>
      <w:r w:rsidR="005F2B8B" w:rsidRPr="005F2B8B">
        <w:rPr>
          <w:sz w:val="26"/>
          <w:szCs w:val="26"/>
        </w:rPr>
        <w:t>Признать утратившим</w:t>
      </w:r>
      <w:r w:rsidR="002063B4">
        <w:rPr>
          <w:sz w:val="26"/>
          <w:szCs w:val="26"/>
        </w:rPr>
        <w:t>и</w:t>
      </w:r>
      <w:r w:rsidR="005F2B8B" w:rsidRPr="005F2B8B">
        <w:rPr>
          <w:sz w:val="26"/>
          <w:szCs w:val="26"/>
        </w:rPr>
        <w:t xml:space="preserve"> силу:</w:t>
      </w:r>
    </w:p>
    <w:p w:rsidR="005F2B8B" w:rsidRPr="005F2B8B" w:rsidRDefault="0002335A" w:rsidP="00ED0C54">
      <w:pPr>
        <w:rPr>
          <w:sz w:val="26"/>
          <w:szCs w:val="26"/>
        </w:rPr>
      </w:pPr>
      <w:bookmarkStart w:id="6" w:name="sub_31"/>
      <w:bookmarkEnd w:id="5"/>
      <w:r>
        <w:rPr>
          <w:sz w:val="26"/>
          <w:szCs w:val="26"/>
        </w:rPr>
        <w:t>4</w:t>
      </w:r>
      <w:r w:rsidR="005F2B8B" w:rsidRPr="005F2B8B">
        <w:rPr>
          <w:sz w:val="26"/>
          <w:szCs w:val="26"/>
        </w:rPr>
        <w:t>.1.</w:t>
      </w:r>
      <w:r w:rsidR="000A5C9E">
        <w:rPr>
          <w:sz w:val="26"/>
          <w:szCs w:val="26"/>
        </w:rPr>
        <w:t> </w:t>
      </w:r>
      <w:r w:rsidR="00CB0427">
        <w:rPr>
          <w:sz w:val="26"/>
          <w:szCs w:val="26"/>
        </w:rPr>
        <w:t xml:space="preserve">Решение Совета депутатов Старооскольского городского округа </w:t>
      </w:r>
      <w:r w:rsidR="00001511">
        <w:rPr>
          <w:sz w:val="26"/>
          <w:szCs w:val="26"/>
        </w:rPr>
        <w:t xml:space="preserve">                         </w:t>
      </w:r>
      <w:r w:rsidR="00CB0427">
        <w:rPr>
          <w:sz w:val="26"/>
          <w:szCs w:val="26"/>
        </w:rPr>
        <w:t>от</w:t>
      </w:r>
      <w:r w:rsidR="00001511">
        <w:rPr>
          <w:sz w:val="26"/>
          <w:szCs w:val="26"/>
        </w:rPr>
        <w:t xml:space="preserve"> </w:t>
      </w:r>
      <w:r w:rsidR="00CB0427">
        <w:rPr>
          <w:sz w:val="26"/>
          <w:szCs w:val="26"/>
        </w:rPr>
        <w:t>03</w:t>
      </w:r>
      <w:r w:rsidR="00001511">
        <w:rPr>
          <w:sz w:val="26"/>
          <w:szCs w:val="26"/>
        </w:rPr>
        <w:t xml:space="preserve"> </w:t>
      </w:r>
      <w:r w:rsidR="00CB0427">
        <w:rPr>
          <w:sz w:val="26"/>
          <w:szCs w:val="26"/>
        </w:rPr>
        <w:t>марта 2015 года № 278 «Об управлении образования администрации Старооскольского городского округа</w:t>
      </w:r>
      <w:r w:rsidR="00F00571">
        <w:rPr>
          <w:sz w:val="26"/>
          <w:szCs w:val="26"/>
        </w:rPr>
        <w:t xml:space="preserve"> Белгородской области</w:t>
      </w:r>
      <w:r w:rsidR="00CB0427">
        <w:rPr>
          <w:sz w:val="26"/>
          <w:szCs w:val="26"/>
        </w:rPr>
        <w:t>»</w:t>
      </w:r>
      <w:r w:rsidR="005F2B8B" w:rsidRPr="005F2B8B">
        <w:rPr>
          <w:sz w:val="26"/>
          <w:szCs w:val="26"/>
        </w:rPr>
        <w:t>;</w:t>
      </w:r>
    </w:p>
    <w:p w:rsidR="005F2B8B" w:rsidRDefault="0002335A" w:rsidP="00ED0C54">
      <w:pPr>
        <w:rPr>
          <w:sz w:val="26"/>
          <w:szCs w:val="26"/>
        </w:rPr>
      </w:pPr>
      <w:bookmarkStart w:id="7" w:name="sub_32"/>
      <w:bookmarkEnd w:id="6"/>
      <w:r>
        <w:rPr>
          <w:sz w:val="26"/>
          <w:szCs w:val="26"/>
        </w:rPr>
        <w:t>4</w:t>
      </w:r>
      <w:r w:rsidR="005F2B8B" w:rsidRPr="005F2B8B">
        <w:rPr>
          <w:sz w:val="26"/>
          <w:szCs w:val="26"/>
        </w:rPr>
        <w:t>.2.</w:t>
      </w:r>
      <w:r w:rsidR="00CB0427">
        <w:rPr>
          <w:sz w:val="26"/>
          <w:szCs w:val="26"/>
        </w:rPr>
        <w:t> </w:t>
      </w:r>
      <w:hyperlink r:id="rId12" w:history="1">
        <w:r w:rsidR="005F2B8B" w:rsidRPr="005F2B8B">
          <w:rPr>
            <w:rStyle w:val="af1"/>
            <w:color w:val="auto"/>
            <w:sz w:val="26"/>
            <w:szCs w:val="26"/>
          </w:rPr>
          <w:t>Решение</w:t>
        </w:r>
      </w:hyperlink>
      <w:r w:rsidR="005F2B8B" w:rsidRPr="005F2B8B">
        <w:rPr>
          <w:sz w:val="26"/>
          <w:szCs w:val="26"/>
        </w:rPr>
        <w:t xml:space="preserve"> Совета депутатов Старооскольского городского округа</w:t>
      </w:r>
      <w:r w:rsidR="00CB0427">
        <w:rPr>
          <w:sz w:val="26"/>
          <w:szCs w:val="26"/>
        </w:rPr>
        <w:t xml:space="preserve"> </w:t>
      </w:r>
      <w:r w:rsidR="00001511">
        <w:rPr>
          <w:sz w:val="26"/>
          <w:szCs w:val="26"/>
        </w:rPr>
        <w:t xml:space="preserve">                 </w:t>
      </w:r>
      <w:r w:rsidR="005F2B8B" w:rsidRPr="005F2B8B">
        <w:rPr>
          <w:sz w:val="26"/>
          <w:szCs w:val="26"/>
        </w:rPr>
        <w:t>от</w:t>
      </w:r>
      <w:r w:rsidR="00001511">
        <w:rPr>
          <w:sz w:val="26"/>
          <w:szCs w:val="26"/>
        </w:rPr>
        <w:t xml:space="preserve"> </w:t>
      </w:r>
      <w:r w:rsidR="00CB0427">
        <w:rPr>
          <w:sz w:val="26"/>
          <w:szCs w:val="26"/>
        </w:rPr>
        <w:t>31</w:t>
      </w:r>
      <w:r w:rsidR="00001511">
        <w:rPr>
          <w:sz w:val="26"/>
          <w:szCs w:val="26"/>
        </w:rPr>
        <w:t xml:space="preserve"> </w:t>
      </w:r>
      <w:r w:rsidR="005F2B8B" w:rsidRPr="005F2B8B">
        <w:rPr>
          <w:sz w:val="26"/>
          <w:szCs w:val="26"/>
        </w:rPr>
        <w:t>октября 201</w:t>
      </w:r>
      <w:r w:rsidR="00CB0427">
        <w:rPr>
          <w:sz w:val="26"/>
          <w:szCs w:val="26"/>
        </w:rPr>
        <w:t xml:space="preserve">8 </w:t>
      </w:r>
      <w:r w:rsidR="005F2B8B" w:rsidRPr="005F2B8B">
        <w:rPr>
          <w:sz w:val="26"/>
          <w:szCs w:val="26"/>
        </w:rPr>
        <w:t xml:space="preserve">года </w:t>
      </w:r>
      <w:r w:rsidR="00CB0427">
        <w:rPr>
          <w:sz w:val="26"/>
          <w:szCs w:val="26"/>
        </w:rPr>
        <w:t>№ 166</w:t>
      </w:r>
      <w:r w:rsidR="005F2B8B" w:rsidRPr="005F2B8B">
        <w:rPr>
          <w:sz w:val="26"/>
          <w:szCs w:val="26"/>
        </w:rPr>
        <w:t xml:space="preserve"> </w:t>
      </w:r>
      <w:r w:rsidR="00CB0427">
        <w:rPr>
          <w:sz w:val="26"/>
          <w:szCs w:val="26"/>
        </w:rPr>
        <w:t>«</w:t>
      </w:r>
      <w:r w:rsidR="005F2B8B" w:rsidRPr="005F2B8B">
        <w:rPr>
          <w:sz w:val="26"/>
          <w:szCs w:val="26"/>
        </w:rPr>
        <w:t>О внесении изменени</w:t>
      </w:r>
      <w:r w:rsidR="00F00571">
        <w:rPr>
          <w:sz w:val="26"/>
          <w:szCs w:val="26"/>
        </w:rPr>
        <w:t>я</w:t>
      </w:r>
      <w:r w:rsidR="005F2B8B" w:rsidRPr="005F2B8B">
        <w:rPr>
          <w:sz w:val="26"/>
          <w:szCs w:val="26"/>
        </w:rPr>
        <w:t xml:space="preserve"> в Положение об управлении образования администрации Старооскольского городского округа Белгородской области</w:t>
      </w:r>
      <w:r w:rsidR="00CB0427">
        <w:rPr>
          <w:sz w:val="26"/>
          <w:szCs w:val="26"/>
        </w:rPr>
        <w:t>»</w:t>
      </w:r>
      <w:r w:rsidR="001868A2">
        <w:rPr>
          <w:sz w:val="26"/>
          <w:szCs w:val="26"/>
        </w:rPr>
        <w:t>;</w:t>
      </w:r>
    </w:p>
    <w:p w:rsidR="001868A2" w:rsidRPr="005F2B8B" w:rsidRDefault="0002335A" w:rsidP="00ED0C54">
      <w:pPr>
        <w:rPr>
          <w:sz w:val="26"/>
          <w:szCs w:val="26"/>
        </w:rPr>
      </w:pPr>
      <w:r>
        <w:rPr>
          <w:sz w:val="26"/>
          <w:szCs w:val="26"/>
        </w:rPr>
        <w:t>4</w:t>
      </w:r>
      <w:r w:rsidR="001868A2" w:rsidRPr="005F2B8B">
        <w:rPr>
          <w:sz w:val="26"/>
          <w:szCs w:val="26"/>
        </w:rPr>
        <w:t>.</w:t>
      </w:r>
      <w:r w:rsidR="001868A2">
        <w:rPr>
          <w:sz w:val="26"/>
          <w:szCs w:val="26"/>
        </w:rPr>
        <w:t>3</w:t>
      </w:r>
      <w:r w:rsidR="001868A2" w:rsidRPr="005F2B8B">
        <w:rPr>
          <w:sz w:val="26"/>
          <w:szCs w:val="26"/>
        </w:rPr>
        <w:t>.</w:t>
      </w:r>
      <w:r w:rsidR="001868A2">
        <w:rPr>
          <w:sz w:val="26"/>
          <w:szCs w:val="26"/>
        </w:rPr>
        <w:t> </w:t>
      </w:r>
      <w:hyperlink r:id="rId13" w:history="1">
        <w:r w:rsidR="001868A2" w:rsidRPr="005F2B8B">
          <w:rPr>
            <w:rStyle w:val="af1"/>
            <w:color w:val="auto"/>
            <w:sz w:val="26"/>
            <w:szCs w:val="26"/>
          </w:rPr>
          <w:t>Решение</w:t>
        </w:r>
      </w:hyperlink>
      <w:r w:rsidR="001868A2" w:rsidRPr="005F2B8B">
        <w:rPr>
          <w:sz w:val="26"/>
          <w:szCs w:val="26"/>
        </w:rPr>
        <w:t xml:space="preserve"> Совета депутатов Старооскольского городского округа</w:t>
      </w:r>
      <w:r w:rsidR="001868A2">
        <w:rPr>
          <w:sz w:val="26"/>
          <w:szCs w:val="26"/>
        </w:rPr>
        <w:t xml:space="preserve"> </w:t>
      </w:r>
      <w:r w:rsidR="00001511">
        <w:rPr>
          <w:sz w:val="26"/>
          <w:szCs w:val="26"/>
        </w:rPr>
        <w:t xml:space="preserve">                   </w:t>
      </w:r>
      <w:r w:rsidR="001868A2" w:rsidRPr="005F2B8B">
        <w:rPr>
          <w:sz w:val="26"/>
          <w:szCs w:val="26"/>
        </w:rPr>
        <w:t>от</w:t>
      </w:r>
      <w:r w:rsidR="00001511">
        <w:rPr>
          <w:sz w:val="26"/>
          <w:szCs w:val="26"/>
        </w:rPr>
        <w:t xml:space="preserve"> </w:t>
      </w:r>
      <w:r w:rsidR="001868A2">
        <w:rPr>
          <w:sz w:val="26"/>
          <w:szCs w:val="26"/>
        </w:rPr>
        <w:t>26</w:t>
      </w:r>
      <w:r w:rsidR="00001511">
        <w:rPr>
          <w:sz w:val="26"/>
          <w:szCs w:val="26"/>
        </w:rPr>
        <w:t xml:space="preserve"> </w:t>
      </w:r>
      <w:r w:rsidR="001868A2">
        <w:rPr>
          <w:sz w:val="26"/>
          <w:szCs w:val="26"/>
        </w:rPr>
        <w:t>марта</w:t>
      </w:r>
      <w:r w:rsidR="001868A2" w:rsidRPr="005F2B8B">
        <w:rPr>
          <w:sz w:val="26"/>
          <w:szCs w:val="26"/>
        </w:rPr>
        <w:t xml:space="preserve"> 20</w:t>
      </w:r>
      <w:r w:rsidR="00F00571">
        <w:rPr>
          <w:sz w:val="26"/>
          <w:szCs w:val="26"/>
        </w:rPr>
        <w:t>20</w:t>
      </w:r>
      <w:r w:rsidR="001868A2">
        <w:rPr>
          <w:sz w:val="26"/>
          <w:szCs w:val="26"/>
        </w:rPr>
        <w:t xml:space="preserve"> </w:t>
      </w:r>
      <w:r w:rsidR="001868A2" w:rsidRPr="005F2B8B">
        <w:rPr>
          <w:sz w:val="26"/>
          <w:szCs w:val="26"/>
        </w:rPr>
        <w:t xml:space="preserve">года </w:t>
      </w:r>
      <w:r w:rsidR="001868A2">
        <w:rPr>
          <w:sz w:val="26"/>
          <w:szCs w:val="26"/>
        </w:rPr>
        <w:t>№ 356</w:t>
      </w:r>
      <w:r w:rsidR="001868A2" w:rsidRPr="005F2B8B">
        <w:rPr>
          <w:sz w:val="26"/>
          <w:szCs w:val="26"/>
        </w:rPr>
        <w:t xml:space="preserve"> </w:t>
      </w:r>
      <w:r w:rsidR="001868A2">
        <w:rPr>
          <w:sz w:val="26"/>
          <w:szCs w:val="26"/>
        </w:rPr>
        <w:t>«</w:t>
      </w:r>
      <w:r w:rsidR="001868A2" w:rsidRPr="005F2B8B">
        <w:rPr>
          <w:sz w:val="26"/>
          <w:szCs w:val="26"/>
        </w:rPr>
        <w:t>О внесении изменений в Положение об управлении образования администрации Старооскольского городского округа Белгородской области</w:t>
      </w:r>
      <w:r w:rsidR="001868A2">
        <w:rPr>
          <w:sz w:val="26"/>
          <w:szCs w:val="26"/>
        </w:rPr>
        <w:t>»</w:t>
      </w:r>
      <w:r w:rsidR="001868A2" w:rsidRPr="005F2B8B">
        <w:rPr>
          <w:sz w:val="26"/>
          <w:szCs w:val="26"/>
        </w:rPr>
        <w:t>.</w:t>
      </w:r>
    </w:p>
    <w:p w:rsidR="005F2B8B" w:rsidRPr="005F2B8B" w:rsidRDefault="0002335A" w:rsidP="00ED0C54">
      <w:pPr>
        <w:rPr>
          <w:sz w:val="26"/>
          <w:szCs w:val="26"/>
        </w:rPr>
      </w:pPr>
      <w:bookmarkStart w:id="8" w:name="sub_4"/>
      <w:bookmarkEnd w:id="7"/>
      <w:r>
        <w:rPr>
          <w:sz w:val="26"/>
          <w:szCs w:val="26"/>
        </w:rPr>
        <w:t>5</w:t>
      </w:r>
      <w:r w:rsidR="005F2B8B" w:rsidRPr="005F2B8B">
        <w:rPr>
          <w:sz w:val="26"/>
          <w:szCs w:val="26"/>
        </w:rPr>
        <w:t>.</w:t>
      </w:r>
      <w:r w:rsidR="001868A2">
        <w:rPr>
          <w:sz w:val="26"/>
          <w:szCs w:val="26"/>
        </w:rPr>
        <w:t> </w:t>
      </w:r>
      <w:r w:rsidR="005F2B8B" w:rsidRPr="005F2B8B">
        <w:rPr>
          <w:sz w:val="26"/>
          <w:szCs w:val="26"/>
        </w:rPr>
        <w:t xml:space="preserve">Контроль за исполнением настоящего решения возложить на постоянную комиссию </w:t>
      </w:r>
      <w:r w:rsidR="00F00571">
        <w:rPr>
          <w:sz w:val="26"/>
          <w:szCs w:val="26"/>
        </w:rPr>
        <w:t xml:space="preserve">Совета депутатов Старооскольского городского округа </w:t>
      </w:r>
      <w:r w:rsidR="005F2B8B" w:rsidRPr="005F2B8B">
        <w:rPr>
          <w:sz w:val="26"/>
          <w:szCs w:val="26"/>
        </w:rPr>
        <w:t>по нормативно-правовой деятельности и во</w:t>
      </w:r>
      <w:r w:rsidR="00F00571">
        <w:rPr>
          <w:sz w:val="26"/>
          <w:szCs w:val="26"/>
        </w:rPr>
        <w:t>просам местного самоуправления</w:t>
      </w:r>
      <w:r w:rsidR="005F2B8B" w:rsidRPr="005F2B8B">
        <w:rPr>
          <w:sz w:val="26"/>
          <w:szCs w:val="26"/>
        </w:rPr>
        <w:t>.</w:t>
      </w:r>
    </w:p>
    <w:bookmarkEnd w:id="8"/>
    <w:p w:rsidR="00CA08FA" w:rsidRPr="005F2B8B" w:rsidRDefault="0002335A" w:rsidP="00ED0C54">
      <w:pPr>
        <w:pStyle w:val="a3"/>
        <w:tabs>
          <w:tab w:val="left" w:pos="1134"/>
        </w:tabs>
        <w:ind w:left="0" w:right="-6"/>
        <w:rPr>
          <w:sz w:val="26"/>
          <w:szCs w:val="26"/>
        </w:rPr>
      </w:pPr>
      <w:r>
        <w:rPr>
          <w:sz w:val="26"/>
          <w:szCs w:val="26"/>
        </w:rPr>
        <w:t>6</w:t>
      </w:r>
      <w:r w:rsidR="005F2B8B" w:rsidRPr="005F2B8B">
        <w:rPr>
          <w:sz w:val="26"/>
          <w:szCs w:val="26"/>
        </w:rPr>
        <w:t>.</w:t>
      </w:r>
      <w:r w:rsidR="001868A2">
        <w:rPr>
          <w:sz w:val="26"/>
          <w:szCs w:val="26"/>
        </w:rPr>
        <w:t> </w:t>
      </w:r>
      <w:r w:rsidR="005F2B8B" w:rsidRPr="005F2B8B">
        <w:rPr>
          <w:sz w:val="26"/>
          <w:szCs w:val="26"/>
        </w:rPr>
        <w:t>Настоящее решение вступает в силу со дня его подписания.</w:t>
      </w:r>
    </w:p>
    <w:p w:rsidR="00CA08FA" w:rsidRPr="005F2B8B" w:rsidRDefault="00CA08FA" w:rsidP="007B26D7">
      <w:pPr>
        <w:ind w:firstLine="0"/>
        <w:rPr>
          <w:sz w:val="26"/>
          <w:szCs w:val="26"/>
        </w:rPr>
      </w:pPr>
    </w:p>
    <w:p w:rsidR="00CA08FA" w:rsidRDefault="00CA08FA" w:rsidP="007B26D7">
      <w:pPr>
        <w:ind w:firstLine="0"/>
        <w:rPr>
          <w:sz w:val="26"/>
          <w:szCs w:val="26"/>
        </w:rPr>
      </w:pPr>
    </w:p>
    <w:p w:rsidR="00001511" w:rsidRPr="006C6C9A" w:rsidRDefault="00001511" w:rsidP="007B26D7">
      <w:pPr>
        <w:ind w:firstLine="0"/>
        <w:rPr>
          <w:sz w:val="26"/>
          <w:szCs w:val="26"/>
        </w:rPr>
      </w:pPr>
    </w:p>
    <w:p w:rsidR="00001511" w:rsidRPr="00001511" w:rsidRDefault="00001511" w:rsidP="00001511">
      <w:pPr>
        <w:ind w:firstLine="0"/>
        <w:rPr>
          <w:b/>
          <w:sz w:val="26"/>
          <w:szCs w:val="26"/>
        </w:rPr>
      </w:pPr>
      <w:r w:rsidRPr="00001511">
        <w:rPr>
          <w:b/>
          <w:sz w:val="26"/>
          <w:szCs w:val="26"/>
        </w:rPr>
        <w:t>Председатель Совета депутатов</w:t>
      </w:r>
    </w:p>
    <w:p w:rsidR="00FD369C" w:rsidRDefault="00001511" w:rsidP="00001511">
      <w:pPr>
        <w:ind w:firstLine="0"/>
      </w:pPr>
      <w:r w:rsidRPr="00001511">
        <w:rPr>
          <w:b/>
          <w:sz w:val="26"/>
          <w:szCs w:val="26"/>
        </w:rPr>
        <w:t>Старооскольского городского округа                                                 Т.И. Карпачева</w:t>
      </w:r>
    </w:p>
    <w:sectPr w:rsidR="00FD369C" w:rsidSect="00001511">
      <w:headerReference w:type="even" r:id="rId14"/>
      <w:headerReference w:type="default" r:id="rId15"/>
      <w:footerReference w:type="even" r:id="rId16"/>
      <w:footerReference w:type="default" r:id="rId1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42A35" w:rsidRDefault="00F42A35" w:rsidP="005408C7">
      <w:r>
        <w:separator/>
      </w:r>
    </w:p>
  </w:endnote>
  <w:endnote w:type="continuationSeparator" w:id="0">
    <w:p w:rsidR="00F42A35" w:rsidRDefault="00F42A35" w:rsidP="00540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037AE6" w:rsidRDefault="0000036E" w:rsidP="00AE3151">
    <w:pPr>
      <w:pStyle w:val="aa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037AE6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037AE6" w:rsidRDefault="00037AE6" w:rsidP="00274AB6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037AE6" w:rsidRDefault="00037AE6" w:rsidP="00AE3151">
    <w:pPr>
      <w:pStyle w:val="aa"/>
      <w:framePr w:wrap="around" w:vAnchor="text" w:hAnchor="margin" w:xAlign="right" w:y="1"/>
      <w:rPr>
        <w:rStyle w:val="ae"/>
      </w:rPr>
    </w:pPr>
  </w:p>
  <w:p w:rsidR="00037AE6" w:rsidRDefault="00037AE6" w:rsidP="00274AB6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42A35" w:rsidRDefault="00F42A35" w:rsidP="005408C7">
      <w:r>
        <w:separator/>
      </w:r>
    </w:p>
  </w:footnote>
  <w:footnote w:type="continuationSeparator" w:id="0">
    <w:p w:rsidR="00F42A35" w:rsidRDefault="00F42A35" w:rsidP="00540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037AE6" w:rsidRDefault="0000036E" w:rsidP="00AE3151">
    <w:pPr>
      <w:pStyle w:val="a8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037AE6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037AE6" w:rsidRDefault="00037AE6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3506048"/>
      <w:docPartObj>
        <w:docPartGallery w:val="Page Numbers (Top of Page)"/>
        <w:docPartUnique/>
      </w:docPartObj>
    </w:sdtPr>
    <w:sdtEndPr>
      <w:rPr>
        <w:sz w:val="26"/>
        <w:szCs w:val="26"/>
      </w:rPr>
    </w:sdtEndPr>
    <w:sdtContent>
      <w:p w:rsidR="00037AE6" w:rsidRDefault="0000036E" w:rsidP="00301472">
        <w:pPr>
          <w:pStyle w:val="a8"/>
          <w:ind w:firstLine="0"/>
          <w:jc w:val="center"/>
        </w:pPr>
        <w:r w:rsidRPr="008B4E13">
          <w:rPr>
            <w:sz w:val="26"/>
            <w:szCs w:val="26"/>
          </w:rPr>
          <w:fldChar w:fldCharType="begin"/>
        </w:r>
        <w:r w:rsidR="00037AE6" w:rsidRPr="008B4E13">
          <w:rPr>
            <w:sz w:val="26"/>
            <w:szCs w:val="26"/>
          </w:rPr>
          <w:instrText xml:space="preserve"> PAGE   \* MERGEFORMAT </w:instrText>
        </w:r>
        <w:r w:rsidRPr="008B4E13">
          <w:rPr>
            <w:sz w:val="26"/>
            <w:szCs w:val="26"/>
          </w:rPr>
          <w:fldChar w:fldCharType="separate"/>
        </w:r>
        <w:r w:rsidR="00F1533E">
          <w:rPr>
            <w:noProof/>
            <w:sz w:val="26"/>
            <w:szCs w:val="26"/>
          </w:rPr>
          <w:t>10</w:t>
        </w:r>
        <w:r w:rsidRPr="008B4E13">
          <w:rPr>
            <w:sz w:val="26"/>
            <w:szCs w:val="26"/>
          </w:rPr>
          <w:fldChar w:fldCharType="end"/>
        </w:r>
      </w:p>
    </w:sdtContent>
  </w:sdt>
  <w:p w:rsidR="00037AE6" w:rsidRDefault="00037AE6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C12C12"/>
    <w:multiLevelType w:val="multilevel"/>
    <w:tmpl w:val="30F20752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254F018E"/>
    <w:multiLevelType w:val="hybridMultilevel"/>
    <w:tmpl w:val="5F165024"/>
    <w:lvl w:ilvl="0" w:tplc="D43CB6B8">
      <w:start w:val="1"/>
      <w:numFmt w:val="decimal"/>
      <w:lvlText w:val="%1."/>
      <w:lvlJc w:val="left"/>
      <w:pPr>
        <w:ind w:left="1095" w:hanging="37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2E785A93"/>
    <w:multiLevelType w:val="hybridMultilevel"/>
    <w:tmpl w:val="8996D42C"/>
    <w:lvl w:ilvl="0" w:tplc="056C6E8C">
      <w:start w:val="5"/>
      <w:numFmt w:val="decimal"/>
      <w:lvlText w:val="%1."/>
      <w:lvlJc w:val="left"/>
      <w:pPr>
        <w:ind w:left="1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  <w:rPr>
        <w:rFonts w:cs="Times New Roman"/>
      </w:rPr>
    </w:lvl>
  </w:abstractNum>
  <w:abstractNum w:abstractNumId="3" w15:restartNumberingAfterBreak="0">
    <w:nsid w:val="698A1367"/>
    <w:multiLevelType w:val="hybridMultilevel"/>
    <w:tmpl w:val="2612D888"/>
    <w:lvl w:ilvl="0" w:tplc="50EE2EC8">
      <w:start w:val="5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865"/>
    <w:rsid w:val="0000036E"/>
    <w:rsid w:val="00001511"/>
    <w:rsid w:val="00005DC4"/>
    <w:rsid w:val="0002335A"/>
    <w:rsid w:val="00037AE6"/>
    <w:rsid w:val="00056EE7"/>
    <w:rsid w:val="00057659"/>
    <w:rsid w:val="00063C16"/>
    <w:rsid w:val="00081C49"/>
    <w:rsid w:val="00092966"/>
    <w:rsid w:val="000A5C9E"/>
    <w:rsid w:val="000B0040"/>
    <w:rsid w:val="000C73E2"/>
    <w:rsid w:val="000D1797"/>
    <w:rsid w:val="000E1531"/>
    <w:rsid w:val="000E4643"/>
    <w:rsid w:val="000E6CFE"/>
    <w:rsid w:val="00101BEE"/>
    <w:rsid w:val="0010410A"/>
    <w:rsid w:val="00116EE7"/>
    <w:rsid w:val="0013131A"/>
    <w:rsid w:val="00147578"/>
    <w:rsid w:val="00164B3F"/>
    <w:rsid w:val="00165708"/>
    <w:rsid w:val="0017245F"/>
    <w:rsid w:val="001756CD"/>
    <w:rsid w:val="0017623B"/>
    <w:rsid w:val="001868A2"/>
    <w:rsid w:val="001A031E"/>
    <w:rsid w:val="001A3900"/>
    <w:rsid w:val="001B6CDF"/>
    <w:rsid w:val="001C6681"/>
    <w:rsid w:val="001E40EB"/>
    <w:rsid w:val="001F5076"/>
    <w:rsid w:val="001F6E96"/>
    <w:rsid w:val="00204C74"/>
    <w:rsid w:val="002063B4"/>
    <w:rsid w:val="00210687"/>
    <w:rsid w:val="00211449"/>
    <w:rsid w:val="0021382C"/>
    <w:rsid w:val="002153EC"/>
    <w:rsid w:val="00216426"/>
    <w:rsid w:val="002177EB"/>
    <w:rsid w:val="0022117D"/>
    <w:rsid w:val="002323B3"/>
    <w:rsid w:val="002421C8"/>
    <w:rsid w:val="0025054D"/>
    <w:rsid w:val="00250FB2"/>
    <w:rsid w:val="00265911"/>
    <w:rsid w:val="00266A64"/>
    <w:rsid w:val="00274AB6"/>
    <w:rsid w:val="00286C84"/>
    <w:rsid w:val="00297CD6"/>
    <w:rsid w:val="002A054B"/>
    <w:rsid w:val="002A5B42"/>
    <w:rsid w:val="002C4995"/>
    <w:rsid w:val="002C7E30"/>
    <w:rsid w:val="002D6483"/>
    <w:rsid w:val="002E3B60"/>
    <w:rsid w:val="002F5A1F"/>
    <w:rsid w:val="00301472"/>
    <w:rsid w:val="00304C00"/>
    <w:rsid w:val="0033381E"/>
    <w:rsid w:val="0034206B"/>
    <w:rsid w:val="00342DFD"/>
    <w:rsid w:val="0034457E"/>
    <w:rsid w:val="0035040E"/>
    <w:rsid w:val="0035549A"/>
    <w:rsid w:val="00361BEC"/>
    <w:rsid w:val="003645DE"/>
    <w:rsid w:val="003646FE"/>
    <w:rsid w:val="00364E5D"/>
    <w:rsid w:val="003717DC"/>
    <w:rsid w:val="00375BED"/>
    <w:rsid w:val="00391811"/>
    <w:rsid w:val="003A2350"/>
    <w:rsid w:val="003C4C06"/>
    <w:rsid w:val="003D3297"/>
    <w:rsid w:val="003F09B3"/>
    <w:rsid w:val="003F09F5"/>
    <w:rsid w:val="003F16C4"/>
    <w:rsid w:val="0040485D"/>
    <w:rsid w:val="00413C78"/>
    <w:rsid w:val="00426C40"/>
    <w:rsid w:val="00426F6D"/>
    <w:rsid w:val="00427BB5"/>
    <w:rsid w:val="00443FFD"/>
    <w:rsid w:val="00457609"/>
    <w:rsid w:val="00461ADB"/>
    <w:rsid w:val="004663DD"/>
    <w:rsid w:val="004763A5"/>
    <w:rsid w:val="004818D0"/>
    <w:rsid w:val="00487E85"/>
    <w:rsid w:val="00497659"/>
    <w:rsid w:val="004A41AD"/>
    <w:rsid w:val="004C6BA1"/>
    <w:rsid w:val="004D124E"/>
    <w:rsid w:val="004E334A"/>
    <w:rsid w:val="004E42B7"/>
    <w:rsid w:val="004E47D4"/>
    <w:rsid w:val="005013A5"/>
    <w:rsid w:val="0051179B"/>
    <w:rsid w:val="00512052"/>
    <w:rsid w:val="005174E1"/>
    <w:rsid w:val="00523AC7"/>
    <w:rsid w:val="0052410D"/>
    <w:rsid w:val="00526AED"/>
    <w:rsid w:val="00526FCF"/>
    <w:rsid w:val="00531DCE"/>
    <w:rsid w:val="005327FE"/>
    <w:rsid w:val="005338D0"/>
    <w:rsid w:val="005408C7"/>
    <w:rsid w:val="00542CB0"/>
    <w:rsid w:val="00544072"/>
    <w:rsid w:val="00565DA0"/>
    <w:rsid w:val="00570DC8"/>
    <w:rsid w:val="00580B16"/>
    <w:rsid w:val="00586075"/>
    <w:rsid w:val="00586CD1"/>
    <w:rsid w:val="005A72EC"/>
    <w:rsid w:val="005C4242"/>
    <w:rsid w:val="005C5F18"/>
    <w:rsid w:val="005D07DA"/>
    <w:rsid w:val="005E15CD"/>
    <w:rsid w:val="005E4EC9"/>
    <w:rsid w:val="005F1D41"/>
    <w:rsid w:val="005F2B8B"/>
    <w:rsid w:val="005F717E"/>
    <w:rsid w:val="00613AAC"/>
    <w:rsid w:val="00614671"/>
    <w:rsid w:val="006218AF"/>
    <w:rsid w:val="00624D4D"/>
    <w:rsid w:val="00640B3F"/>
    <w:rsid w:val="00643F2D"/>
    <w:rsid w:val="006449E2"/>
    <w:rsid w:val="00646482"/>
    <w:rsid w:val="00661B84"/>
    <w:rsid w:val="00676A75"/>
    <w:rsid w:val="0068092E"/>
    <w:rsid w:val="006B1F6B"/>
    <w:rsid w:val="006C0CAE"/>
    <w:rsid w:val="006C6C9A"/>
    <w:rsid w:val="006C6D72"/>
    <w:rsid w:val="006F28C7"/>
    <w:rsid w:val="006F4ED1"/>
    <w:rsid w:val="00711791"/>
    <w:rsid w:val="00716B7A"/>
    <w:rsid w:val="0071736D"/>
    <w:rsid w:val="00721F1F"/>
    <w:rsid w:val="007301B3"/>
    <w:rsid w:val="007320EA"/>
    <w:rsid w:val="00766699"/>
    <w:rsid w:val="007730FE"/>
    <w:rsid w:val="00776C6D"/>
    <w:rsid w:val="007776D7"/>
    <w:rsid w:val="007818DC"/>
    <w:rsid w:val="00792089"/>
    <w:rsid w:val="00794CDF"/>
    <w:rsid w:val="00794FFC"/>
    <w:rsid w:val="00797D78"/>
    <w:rsid w:val="007A6192"/>
    <w:rsid w:val="007A6816"/>
    <w:rsid w:val="007A7083"/>
    <w:rsid w:val="007B037B"/>
    <w:rsid w:val="007B26D7"/>
    <w:rsid w:val="007B2A36"/>
    <w:rsid w:val="007B4035"/>
    <w:rsid w:val="007C1287"/>
    <w:rsid w:val="007D5954"/>
    <w:rsid w:val="007E2AE0"/>
    <w:rsid w:val="008067EC"/>
    <w:rsid w:val="008148F8"/>
    <w:rsid w:val="008175D3"/>
    <w:rsid w:val="00821213"/>
    <w:rsid w:val="008363EC"/>
    <w:rsid w:val="008726E6"/>
    <w:rsid w:val="00872FF4"/>
    <w:rsid w:val="008833BE"/>
    <w:rsid w:val="00884E9C"/>
    <w:rsid w:val="00886073"/>
    <w:rsid w:val="00886865"/>
    <w:rsid w:val="008A52CA"/>
    <w:rsid w:val="008A6F6C"/>
    <w:rsid w:val="008B4E13"/>
    <w:rsid w:val="008E1C03"/>
    <w:rsid w:val="00900257"/>
    <w:rsid w:val="009036D5"/>
    <w:rsid w:val="00914067"/>
    <w:rsid w:val="00920F3B"/>
    <w:rsid w:val="00927768"/>
    <w:rsid w:val="0093251F"/>
    <w:rsid w:val="00932ACA"/>
    <w:rsid w:val="009426BB"/>
    <w:rsid w:val="00943052"/>
    <w:rsid w:val="00951709"/>
    <w:rsid w:val="00956CA4"/>
    <w:rsid w:val="00965CF7"/>
    <w:rsid w:val="0097281D"/>
    <w:rsid w:val="00972AA0"/>
    <w:rsid w:val="009753A9"/>
    <w:rsid w:val="009755DD"/>
    <w:rsid w:val="00987185"/>
    <w:rsid w:val="009A1CFC"/>
    <w:rsid w:val="009B0720"/>
    <w:rsid w:val="009B1B14"/>
    <w:rsid w:val="009B3C43"/>
    <w:rsid w:val="009B55DC"/>
    <w:rsid w:val="009C730B"/>
    <w:rsid w:val="009D05E5"/>
    <w:rsid w:val="009E2256"/>
    <w:rsid w:val="00A057D7"/>
    <w:rsid w:val="00A12412"/>
    <w:rsid w:val="00A20FCB"/>
    <w:rsid w:val="00A32529"/>
    <w:rsid w:val="00A40817"/>
    <w:rsid w:val="00A42A84"/>
    <w:rsid w:val="00A478A5"/>
    <w:rsid w:val="00A51AC9"/>
    <w:rsid w:val="00A547EB"/>
    <w:rsid w:val="00A548F6"/>
    <w:rsid w:val="00A6463A"/>
    <w:rsid w:val="00A82CE2"/>
    <w:rsid w:val="00A8409F"/>
    <w:rsid w:val="00A84740"/>
    <w:rsid w:val="00A862B2"/>
    <w:rsid w:val="00A94AEC"/>
    <w:rsid w:val="00A95FA0"/>
    <w:rsid w:val="00AB1516"/>
    <w:rsid w:val="00AC0A05"/>
    <w:rsid w:val="00AC111E"/>
    <w:rsid w:val="00AC12CA"/>
    <w:rsid w:val="00AC1751"/>
    <w:rsid w:val="00AD368F"/>
    <w:rsid w:val="00AE3151"/>
    <w:rsid w:val="00AF4C74"/>
    <w:rsid w:val="00AF5281"/>
    <w:rsid w:val="00B005F4"/>
    <w:rsid w:val="00B034C4"/>
    <w:rsid w:val="00B06995"/>
    <w:rsid w:val="00B06CDD"/>
    <w:rsid w:val="00B07C8D"/>
    <w:rsid w:val="00B10C2A"/>
    <w:rsid w:val="00B117DC"/>
    <w:rsid w:val="00B22D72"/>
    <w:rsid w:val="00B30813"/>
    <w:rsid w:val="00B479C3"/>
    <w:rsid w:val="00B529AD"/>
    <w:rsid w:val="00B53DA1"/>
    <w:rsid w:val="00B775E5"/>
    <w:rsid w:val="00B82635"/>
    <w:rsid w:val="00B851A4"/>
    <w:rsid w:val="00B866DD"/>
    <w:rsid w:val="00B9282E"/>
    <w:rsid w:val="00BC1CC0"/>
    <w:rsid w:val="00BC31C4"/>
    <w:rsid w:val="00BD2845"/>
    <w:rsid w:val="00BD4208"/>
    <w:rsid w:val="00BD621C"/>
    <w:rsid w:val="00BF1C1F"/>
    <w:rsid w:val="00BF489B"/>
    <w:rsid w:val="00C01451"/>
    <w:rsid w:val="00C040E4"/>
    <w:rsid w:val="00C224EE"/>
    <w:rsid w:val="00C36F69"/>
    <w:rsid w:val="00C4173B"/>
    <w:rsid w:val="00C4207A"/>
    <w:rsid w:val="00C45ADA"/>
    <w:rsid w:val="00C54080"/>
    <w:rsid w:val="00C5659B"/>
    <w:rsid w:val="00C6126F"/>
    <w:rsid w:val="00C639B6"/>
    <w:rsid w:val="00C70143"/>
    <w:rsid w:val="00C85D9D"/>
    <w:rsid w:val="00C96424"/>
    <w:rsid w:val="00CA08FA"/>
    <w:rsid w:val="00CB0427"/>
    <w:rsid w:val="00CB2983"/>
    <w:rsid w:val="00CB4A74"/>
    <w:rsid w:val="00CB7BF3"/>
    <w:rsid w:val="00CC6E40"/>
    <w:rsid w:val="00CE36FB"/>
    <w:rsid w:val="00CE407E"/>
    <w:rsid w:val="00D017B7"/>
    <w:rsid w:val="00D15AC9"/>
    <w:rsid w:val="00D22AB3"/>
    <w:rsid w:val="00D27231"/>
    <w:rsid w:val="00D37C34"/>
    <w:rsid w:val="00D41FF2"/>
    <w:rsid w:val="00D54544"/>
    <w:rsid w:val="00D55FBF"/>
    <w:rsid w:val="00D56B64"/>
    <w:rsid w:val="00D574E4"/>
    <w:rsid w:val="00D74512"/>
    <w:rsid w:val="00D84598"/>
    <w:rsid w:val="00D94473"/>
    <w:rsid w:val="00D960FD"/>
    <w:rsid w:val="00D9646D"/>
    <w:rsid w:val="00DA7B21"/>
    <w:rsid w:val="00DB63FB"/>
    <w:rsid w:val="00DB7474"/>
    <w:rsid w:val="00DC1C85"/>
    <w:rsid w:val="00DC254B"/>
    <w:rsid w:val="00DE3FFF"/>
    <w:rsid w:val="00DE78F1"/>
    <w:rsid w:val="00DF1CD5"/>
    <w:rsid w:val="00DF1FF5"/>
    <w:rsid w:val="00DF73C2"/>
    <w:rsid w:val="00E0135B"/>
    <w:rsid w:val="00E07019"/>
    <w:rsid w:val="00E07F90"/>
    <w:rsid w:val="00E11544"/>
    <w:rsid w:val="00E244FE"/>
    <w:rsid w:val="00E24682"/>
    <w:rsid w:val="00E320DD"/>
    <w:rsid w:val="00E4051F"/>
    <w:rsid w:val="00E46F92"/>
    <w:rsid w:val="00E54188"/>
    <w:rsid w:val="00E54AF2"/>
    <w:rsid w:val="00E54F9F"/>
    <w:rsid w:val="00E64B7B"/>
    <w:rsid w:val="00E70397"/>
    <w:rsid w:val="00EA02B8"/>
    <w:rsid w:val="00EA602C"/>
    <w:rsid w:val="00EC265E"/>
    <w:rsid w:val="00EC4B69"/>
    <w:rsid w:val="00ED0C54"/>
    <w:rsid w:val="00ED6725"/>
    <w:rsid w:val="00EE0803"/>
    <w:rsid w:val="00EF1141"/>
    <w:rsid w:val="00F00571"/>
    <w:rsid w:val="00F1533E"/>
    <w:rsid w:val="00F26980"/>
    <w:rsid w:val="00F301FD"/>
    <w:rsid w:val="00F42A35"/>
    <w:rsid w:val="00F54AF0"/>
    <w:rsid w:val="00F635F2"/>
    <w:rsid w:val="00F64D06"/>
    <w:rsid w:val="00F750B9"/>
    <w:rsid w:val="00FA731F"/>
    <w:rsid w:val="00FA7A64"/>
    <w:rsid w:val="00FB4446"/>
    <w:rsid w:val="00FC3030"/>
    <w:rsid w:val="00FD1059"/>
    <w:rsid w:val="00FD369C"/>
    <w:rsid w:val="00FE1F1F"/>
    <w:rsid w:val="00FE7D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E880F4"/>
  <w15:docId w15:val="{E0953893-1870-4554-802F-B9295EF03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6865"/>
    <w:pPr>
      <w:suppressAutoHyphens/>
      <w:ind w:firstLine="709"/>
      <w:jc w:val="both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1">
    <w:name w:val="heading 1"/>
    <w:basedOn w:val="a"/>
    <w:link w:val="10"/>
    <w:uiPriority w:val="9"/>
    <w:qFormat/>
    <w:locked/>
    <w:rsid w:val="00461ADB"/>
    <w:pPr>
      <w:suppressAutoHyphens w:val="0"/>
      <w:spacing w:before="100" w:beforeAutospacing="1" w:after="100" w:afterAutospacing="1"/>
      <w:ind w:firstLine="0"/>
      <w:jc w:val="left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86865"/>
    <w:pPr>
      <w:widowControl w:val="0"/>
      <w:suppressAutoHyphens/>
      <w:autoSpaceDE w:val="0"/>
      <w:ind w:firstLine="720"/>
      <w:jc w:val="both"/>
    </w:pPr>
    <w:rPr>
      <w:rFonts w:ascii="Arial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99"/>
    <w:qFormat/>
    <w:rsid w:val="00886865"/>
    <w:pPr>
      <w:ind w:left="708"/>
    </w:pPr>
  </w:style>
  <w:style w:type="paragraph" w:styleId="a4">
    <w:name w:val="Body Text"/>
    <w:basedOn w:val="a"/>
    <w:link w:val="a5"/>
    <w:uiPriority w:val="99"/>
    <w:rsid w:val="009753A9"/>
    <w:pPr>
      <w:ind w:right="4818" w:firstLine="0"/>
    </w:pPr>
    <w:rPr>
      <w:sz w:val="26"/>
    </w:rPr>
  </w:style>
  <w:style w:type="character" w:customStyle="1" w:styleId="a5">
    <w:name w:val="Основной текст Знак"/>
    <w:basedOn w:val="a0"/>
    <w:link w:val="a4"/>
    <w:uiPriority w:val="99"/>
    <w:locked/>
    <w:rsid w:val="009753A9"/>
    <w:rPr>
      <w:rFonts w:ascii="Times New Roman" w:hAnsi="Times New Roman" w:cs="Times New Roman"/>
      <w:sz w:val="20"/>
      <w:szCs w:val="20"/>
      <w:lang w:eastAsia="ar-SA" w:bidi="ar-SA"/>
    </w:rPr>
  </w:style>
  <w:style w:type="paragraph" w:styleId="a6">
    <w:name w:val="Normal (Web)"/>
    <w:basedOn w:val="a"/>
    <w:uiPriority w:val="99"/>
    <w:rsid w:val="009753A9"/>
    <w:pPr>
      <w:spacing w:before="280" w:after="280"/>
      <w:ind w:firstLine="0"/>
      <w:jc w:val="left"/>
    </w:pPr>
    <w:rPr>
      <w:sz w:val="24"/>
      <w:szCs w:val="24"/>
    </w:rPr>
  </w:style>
  <w:style w:type="table" w:styleId="a7">
    <w:name w:val="Table Grid"/>
    <w:basedOn w:val="a1"/>
    <w:uiPriority w:val="99"/>
    <w:rsid w:val="009753A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5408C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5408C7"/>
    <w:rPr>
      <w:rFonts w:ascii="Times New Roman" w:hAnsi="Times New Roman" w:cs="Times New Roman"/>
      <w:sz w:val="20"/>
      <w:szCs w:val="20"/>
      <w:lang w:eastAsia="ar-SA" w:bidi="ar-SA"/>
    </w:rPr>
  </w:style>
  <w:style w:type="paragraph" w:styleId="aa">
    <w:name w:val="footer"/>
    <w:basedOn w:val="a"/>
    <w:link w:val="ab"/>
    <w:uiPriority w:val="99"/>
    <w:semiHidden/>
    <w:rsid w:val="005408C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5408C7"/>
    <w:rPr>
      <w:rFonts w:ascii="Times New Roman" w:hAnsi="Times New Roman" w:cs="Times New Roman"/>
      <w:sz w:val="20"/>
      <w:szCs w:val="20"/>
      <w:lang w:eastAsia="ar-SA" w:bidi="ar-SA"/>
    </w:rPr>
  </w:style>
  <w:style w:type="paragraph" w:styleId="ac">
    <w:name w:val="Balloon Text"/>
    <w:basedOn w:val="a"/>
    <w:link w:val="ad"/>
    <w:uiPriority w:val="99"/>
    <w:semiHidden/>
    <w:rsid w:val="007A681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9D05E5"/>
    <w:rPr>
      <w:rFonts w:ascii="Times New Roman" w:hAnsi="Times New Roman" w:cs="Times New Roman"/>
      <w:sz w:val="2"/>
      <w:lang w:eastAsia="ar-SA" w:bidi="ar-SA"/>
    </w:rPr>
  </w:style>
  <w:style w:type="character" w:styleId="ae">
    <w:name w:val="page number"/>
    <w:basedOn w:val="a0"/>
    <w:uiPriority w:val="99"/>
    <w:rsid w:val="00274AB6"/>
    <w:rPr>
      <w:rFonts w:cs="Times New Roman"/>
    </w:rPr>
  </w:style>
  <w:style w:type="character" w:styleId="af">
    <w:name w:val="Hyperlink"/>
    <w:basedOn w:val="a0"/>
    <w:uiPriority w:val="99"/>
    <w:semiHidden/>
    <w:unhideWhenUsed/>
    <w:rsid w:val="000C73E2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61ADB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styleId="af0">
    <w:name w:val="Emphasis"/>
    <w:basedOn w:val="a0"/>
    <w:uiPriority w:val="20"/>
    <w:qFormat/>
    <w:locked/>
    <w:rsid w:val="00461ADB"/>
    <w:rPr>
      <w:i/>
      <w:iCs/>
    </w:rPr>
  </w:style>
  <w:style w:type="character" w:customStyle="1" w:styleId="af1">
    <w:name w:val="Гипертекстовая ссылка"/>
    <w:basedOn w:val="a0"/>
    <w:uiPriority w:val="99"/>
    <w:rsid w:val="005F2B8B"/>
    <w:rPr>
      <w:color w:val="106BBE"/>
    </w:rPr>
  </w:style>
  <w:style w:type="paragraph" w:customStyle="1" w:styleId="af2">
    <w:name w:val="Комментарий"/>
    <w:basedOn w:val="a"/>
    <w:next w:val="a"/>
    <w:uiPriority w:val="99"/>
    <w:rsid w:val="00FD369C"/>
    <w:pPr>
      <w:widowControl w:val="0"/>
      <w:suppressAutoHyphens w:val="0"/>
      <w:autoSpaceDE w:val="0"/>
      <w:autoSpaceDN w:val="0"/>
      <w:adjustRightInd w:val="0"/>
      <w:spacing w:before="75"/>
      <w:ind w:left="170" w:firstLine="0"/>
    </w:pPr>
    <w:rPr>
      <w:rFonts w:ascii="Times New Roman CYR" w:eastAsiaTheme="minorEastAsia" w:hAnsi="Times New Roman CYR" w:cs="Times New Roman CYR"/>
      <w:color w:val="353842"/>
      <w:sz w:val="24"/>
      <w:szCs w:val="24"/>
      <w:lang w:eastAsia="ru-RU"/>
    </w:rPr>
  </w:style>
  <w:style w:type="paragraph" w:customStyle="1" w:styleId="af3">
    <w:name w:val="Информация о версии"/>
    <w:basedOn w:val="af2"/>
    <w:next w:val="a"/>
    <w:uiPriority w:val="99"/>
    <w:rsid w:val="00FD369C"/>
    <w:rPr>
      <w:i/>
      <w:iCs/>
    </w:rPr>
  </w:style>
  <w:style w:type="paragraph" w:customStyle="1" w:styleId="af4">
    <w:name w:val="Информация об изменениях"/>
    <w:basedOn w:val="a"/>
    <w:next w:val="a"/>
    <w:uiPriority w:val="99"/>
    <w:rsid w:val="00FD369C"/>
    <w:pPr>
      <w:widowControl w:val="0"/>
      <w:suppressAutoHyphens w:val="0"/>
      <w:autoSpaceDE w:val="0"/>
      <w:autoSpaceDN w:val="0"/>
      <w:adjustRightInd w:val="0"/>
      <w:spacing w:before="180"/>
      <w:ind w:left="360" w:right="360" w:firstLine="0"/>
    </w:pPr>
    <w:rPr>
      <w:rFonts w:ascii="Times New Roman CYR" w:eastAsiaTheme="minorEastAsia" w:hAnsi="Times New Roman CYR" w:cs="Times New Roman CYR"/>
      <w:color w:val="353842"/>
      <w:lang w:eastAsia="ru-RU"/>
    </w:rPr>
  </w:style>
  <w:style w:type="paragraph" w:customStyle="1" w:styleId="af5">
    <w:name w:val="Подзаголовок для информации об изменениях"/>
    <w:basedOn w:val="a"/>
    <w:next w:val="a"/>
    <w:uiPriority w:val="99"/>
    <w:rsid w:val="00FD369C"/>
    <w:pPr>
      <w:widowControl w:val="0"/>
      <w:suppressAutoHyphens w:val="0"/>
      <w:autoSpaceDE w:val="0"/>
      <w:autoSpaceDN w:val="0"/>
      <w:adjustRightInd w:val="0"/>
      <w:ind w:firstLine="720"/>
    </w:pPr>
    <w:rPr>
      <w:rFonts w:ascii="Times New Roman CYR" w:eastAsiaTheme="minorEastAsia" w:hAnsi="Times New Roman CYR" w:cs="Times New Roman CYR"/>
      <w:b/>
      <w:bCs/>
      <w:color w:val="35384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09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12123875/0" TargetMode="External"/><Relationship Id="rId13" Type="http://schemas.openxmlformats.org/officeDocument/2006/relationships/hyperlink" Target="https://internet.garant.ru/document/redirect/26361136/0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internet.garant.ru/document/redirect/26361136/0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nternet.garant.ru/document/redirect/26315365/1000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s://internet.garant.ru/document/redirect/70291362/0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document/redirect/186367/0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Прасолов</cp:lastModifiedBy>
  <cp:revision>5</cp:revision>
  <cp:lastPrinted>2024-05-27T12:07:00Z</cp:lastPrinted>
  <dcterms:created xsi:type="dcterms:W3CDTF">2024-05-22T12:30:00Z</dcterms:created>
  <dcterms:modified xsi:type="dcterms:W3CDTF">2024-05-27T12:08:00Z</dcterms:modified>
</cp:coreProperties>
</file>